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53E1" w:rsidRPr="00BE7E6B" w14:paraId="4DBE6986" w14:textId="77777777" w:rsidTr="000A7A4D">
        <w:tc>
          <w:tcPr>
            <w:tcW w:w="9571" w:type="dxa"/>
            <w:gridSpan w:val="2"/>
          </w:tcPr>
          <w:p w14:paraId="30BE5111" w14:textId="77777777" w:rsidR="009A53E1" w:rsidRPr="00BE7E6B" w:rsidRDefault="009A53E1" w:rsidP="00BE7E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7E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E2CFB" w:rsidRPr="00BE7E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E7E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7E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КОНКУРСНЫЙ КЕЙС</w:t>
            </w:r>
          </w:p>
        </w:tc>
      </w:tr>
      <w:tr w:rsidR="002F0180" w:rsidRPr="00BE7E6B" w14:paraId="65333BC2" w14:textId="77777777" w:rsidTr="0000686C">
        <w:tc>
          <w:tcPr>
            <w:tcW w:w="4785" w:type="dxa"/>
          </w:tcPr>
          <w:p w14:paraId="2F495D72" w14:textId="77777777" w:rsidR="002F0180" w:rsidRPr="00BE7E6B" w:rsidRDefault="002F0180" w:rsidP="00BE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E6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786" w:type="dxa"/>
          </w:tcPr>
          <w:p w14:paraId="618E4F64" w14:textId="77777777" w:rsidR="002F0180" w:rsidRPr="00BE7E6B" w:rsidRDefault="002F0180" w:rsidP="00BE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E6B">
              <w:rPr>
                <w:rFonts w:ascii="Times New Roman" w:hAnsi="Times New Roman" w:cs="Times New Roman"/>
                <w:sz w:val="28"/>
                <w:szCs w:val="28"/>
              </w:rPr>
              <w:t>«Тербунский рубеж»</w:t>
            </w:r>
          </w:p>
        </w:tc>
      </w:tr>
      <w:tr w:rsidR="002F0180" w:rsidRPr="00BE7E6B" w14:paraId="57CDD595" w14:textId="77777777" w:rsidTr="0000686C">
        <w:tc>
          <w:tcPr>
            <w:tcW w:w="4785" w:type="dxa"/>
          </w:tcPr>
          <w:p w14:paraId="3CA6772D" w14:textId="77777777" w:rsidR="002F0180" w:rsidRPr="00BE7E6B" w:rsidRDefault="002F0180" w:rsidP="00BE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E6B">
              <w:rPr>
                <w:rFonts w:ascii="Times New Roman" w:hAnsi="Times New Roman" w:cs="Times New Roman"/>
                <w:sz w:val="28"/>
                <w:szCs w:val="28"/>
              </w:rPr>
              <w:t>Краткая формулировка проблемы</w:t>
            </w:r>
          </w:p>
        </w:tc>
        <w:tc>
          <w:tcPr>
            <w:tcW w:w="4786" w:type="dxa"/>
          </w:tcPr>
          <w:p w14:paraId="5CBBD8DF" w14:textId="77777777" w:rsidR="002F0180" w:rsidRPr="00BE7E6B" w:rsidRDefault="002F0180" w:rsidP="00BE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E6B">
              <w:rPr>
                <w:rFonts w:ascii="Times New Roman" w:hAnsi="Times New Roman" w:cs="Times New Roman"/>
                <w:sz w:val="28"/>
                <w:szCs w:val="28"/>
              </w:rPr>
              <w:t>Какими усилиями была достигнута победа в одном из значимых танковых сражений , завершимся на Липецкой земле?</w:t>
            </w:r>
          </w:p>
        </w:tc>
      </w:tr>
      <w:tr w:rsidR="002F0180" w:rsidRPr="00BE7E6B" w14:paraId="41FE2924" w14:textId="77777777" w:rsidTr="0000686C">
        <w:tc>
          <w:tcPr>
            <w:tcW w:w="4785" w:type="dxa"/>
          </w:tcPr>
          <w:p w14:paraId="4E582229" w14:textId="77777777" w:rsidR="002F0180" w:rsidRPr="00BE7E6B" w:rsidRDefault="002F0180" w:rsidP="00BE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E6B">
              <w:rPr>
                <w:rFonts w:ascii="Times New Roman" w:hAnsi="Times New Roman" w:cs="Times New Roman"/>
                <w:sz w:val="28"/>
                <w:szCs w:val="28"/>
              </w:rPr>
              <w:t>Формулировка кейса, задача</w:t>
            </w:r>
          </w:p>
        </w:tc>
        <w:tc>
          <w:tcPr>
            <w:tcW w:w="4786" w:type="dxa"/>
          </w:tcPr>
          <w:p w14:paraId="29E4A4A7" w14:textId="77777777" w:rsidR="002F0180" w:rsidRPr="00BE7E6B" w:rsidRDefault="002F0180" w:rsidP="00BE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E6B">
              <w:rPr>
                <w:rFonts w:ascii="Times New Roman" w:hAnsi="Times New Roman" w:cs="Times New Roman"/>
                <w:sz w:val="28"/>
                <w:szCs w:val="28"/>
              </w:rPr>
              <w:t>Решение задач, военно</w:t>
            </w:r>
            <w:r w:rsidR="0000686C" w:rsidRPr="00BE7E6B">
              <w:rPr>
                <w:rFonts w:ascii="Times New Roman" w:hAnsi="Times New Roman" w:cs="Times New Roman"/>
                <w:sz w:val="28"/>
                <w:szCs w:val="28"/>
              </w:rPr>
              <w:t xml:space="preserve">-практической </w:t>
            </w:r>
            <w:proofErr w:type="spellStart"/>
            <w:r w:rsidR="0000686C" w:rsidRPr="00BE7E6B">
              <w:rPr>
                <w:rFonts w:ascii="Times New Roman" w:hAnsi="Times New Roman" w:cs="Times New Roman"/>
                <w:sz w:val="28"/>
                <w:szCs w:val="28"/>
              </w:rPr>
              <w:t>напрвленности</w:t>
            </w:r>
            <w:proofErr w:type="spellEnd"/>
          </w:p>
        </w:tc>
      </w:tr>
      <w:tr w:rsidR="002F0180" w:rsidRPr="00BE7E6B" w14:paraId="53CF41EA" w14:textId="77777777" w:rsidTr="0000686C">
        <w:tc>
          <w:tcPr>
            <w:tcW w:w="4785" w:type="dxa"/>
          </w:tcPr>
          <w:p w14:paraId="2FFC2E6C" w14:textId="77777777" w:rsidR="002F0180" w:rsidRPr="00BE7E6B" w:rsidRDefault="0000686C" w:rsidP="00BE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E6B">
              <w:rPr>
                <w:rFonts w:ascii="Times New Roman" w:hAnsi="Times New Roman" w:cs="Times New Roman"/>
                <w:sz w:val="28"/>
                <w:szCs w:val="28"/>
              </w:rPr>
              <w:t>Пояснение к выполнению</w:t>
            </w:r>
          </w:p>
        </w:tc>
        <w:tc>
          <w:tcPr>
            <w:tcW w:w="4786" w:type="dxa"/>
          </w:tcPr>
          <w:p w14:paraId="07B4D826" w14:textId="77777777" w:rsidR="002F0180" w:rsidRPr="00BE7E6B" w:rsidRDefault="0000686C" w:rsidP="00BE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E6B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ознакомьтесь </w:t>
            </w:r>
            <w:proofErr w:type="gramStart"/>
            <w:r w:rsidRPr="00BE7E6B">
              <w:rPr>
                <w:rFonts w:ascii="Times New Roman" w:hAnsi="Times New Roman" w:cs="Times New Roman"/>
                <w:sz w:val="28"/>
                <w:szCs w:val="28"/>
              </w:rPr>
              <w:t>с  теорией</w:t>
            </w:r>
            <w:proofErr w:type="gramEnd"/>
            <w:r w:rsidRPr="00BE7E6B">
              <w:rPr>
                <w:rFonts w:ascii="Times New Roman" w:hAnsi="Times New Roman" w:cs="Times New Roman"/>
                <w:sz w:val="28"/>
                <w:szCs w:val="28"/>
              </w:rPr>
              <w:t>, используя предлагаемые ссылки. При решении задач пользуйтесь справочными материалами</w:t>
            </w:r>
          </w:p>
        </w:tc>
      </w:tr>
      <w:tr w:rsidR="002F0180" w:rsidRPr="00BE7E6B" w14:paraId="6EFD8DFB" w14:textId="77777777" w:rsidTr="0000686C">
        <w:tc>
          <w:tcPr>
            <w:tcW w:w="4785" w:type="dxa"/>
          </w:tcPr>
          <w:p w14:paraId="6B856E11" w14:textId="77777777" w:rsidR="002F0180" w:rsidRPr="00BE7E6B" w:rsidRDefault="0000686C" w:rsidP="00BE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E6B">
              <w:rPr>
                <w:rFonts w:ascii="Times New Roman" w:hAnsi="Times New Roman" w:cs="Times New Roman"/>
                <w:sz w:val="28"/>
                <w:szCs w:val="28"/>
              </w:rPr>
              <w:t>Возможная логика  рассуждений</w:t>
            </w:r>
          </w:p>
        </w:tc>
        <w:tc>
          <w:tcPr>
            <w:tcW w:w="4786" w:type="dxa"/>
          </w:tcPr>
          <w:p w14:paraId="73F1F37F" w14:textId="77777777" w:rsidR="002F0180" w:rsidRPr="00BE7E6B" w:rsidRDefault="009E15A4" w:rsidP="00BE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E6B"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полученный в процессе исследовательской работы материал для решения практических задач</w:t>
            </w:r>
          </w:p>
        </w:tc>
      </w:tr>
      <w:tr w:rsidR="002F0180" w:rsidRPr="00BE7E6B" w14:paraId="0C67A426" w14:textId="77777777" w:rsidTr="0000686C">
        <w:tc>
          <w:tcPr>
            <w:tcW w:w="4785" w:type="dxa"/>
          </w:tcPr>
          <w:p w14:paraId="2D901BEB" w14:textId="77777777" w:rsidR="002F0180" w:rsidRPr="00BE7E6B" w:rsidRDefault="0000686C" w:rsidP="00BE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E6B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4786" w:type="dxa"/>
          </w:tcPr>
          <w:p w14:paraId="03B1E456" w14:textId="77777777" w:rsidR="002F0180" w:rsidRPr="00BE7E6B" w:rsidRDefault="009A53E1" w:rsidP="00BE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E6B">
              <w:rPr>
                <w:rFonts w:ascii="Times New Roman" w:hAnsi="Times New Roman" w:cs="Times New Roman"/>
                <w:sz w:val="28"/>
                <w:szCs w:val="28"/>
              </w:rPr>
              <w:t>Ссылки, справочная литература</w:t>
            </w:r>
          </w:p>
        </w:tc>
      </w:tr>
    </w:tbl>
    <w:p w14:paraId="320F9966" w14:textId="7461A12D" w:rsidR="009A53E1" w:rsidRPr="00BE7E6B" w:rsidRDefault="009A53E1" w:rsidP="00BE7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E6B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53E1" w:rsidRPr="00BE7E6B" w14:paraId="69DD6FE0" w14:textId="77777777" w:rsidTr="009A53E1">
        <w:tc>
          <w:tcPr>
            <w:tcW w:w="4785" w:type="dxa"/>
          </w:tcPr>
          <w:p w14:paraId="02BBDC37" w14:textId="77777777" w:rsidR="009A53E1" w:rsidRPr="00BE7E6B" w:rsidRDefault="009A53E1" w:rsidP="00BE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E6B">
              <w:rPr>
                <w:rFonts w:ascii="Times New Roman" w:hAnsi="Times New Roman" w:cs="Times New Roman"/>
                <w:sz w:val="28"/>
                <w:szCs w:val="28"/>
              </w:rPr>
              <w:t>Серия тезисов, описывающих решение или последовательность описывающих шагов</w:t>
            </w:r>
          </w:p>
        </w:tc>
        <w:tc>
          <w:tcPr>
            <w:tcW w:w="4786" w:type="dxa"/>
          </w:tcPr>
          <w:p w14:paraId="0BFD3BEB" w14:textId="77777777" w:rsidR="009A53E1" w:rsidRPr="00BE7E6B" w:rsidRDefault="00E32CC6" w:rsidP="00BE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E6B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9A53E1" w:rsidRPr="00BE7E6B" w14:paraId="09A82696" w14:textId="77777777" w:rsidTr="009A53E1">
        <w:tc>
          <w:tcPr>
            <w:tcW w:w="4785" w:type="dxa"/>
          </w:tcPr>
          <w:p w14:paraId="511EF1AE" w14:textId="77777777" w:rsidR="009A53E1" w:rsidRPr="00BE7E6B" w:rsidRDefault="009A53E1" w:rsidP="00BE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E6B">
              <w:rPr>
                <w:rFonts w:ascii="Times New Roman" w:hAnsi="Times New Roman" w:cs="Times New Roman"/>
                <w:sz w:val="28"/>
                <w:szCs w:val="28"/>
              </w:rPr>
              <w:t>Логическая аргументация,  показывающая каким образом предложенные тезисы решают поставленную задачу</w:t>
            </w:r>
          </w:p>
        </w:tc>
        <w:tc>
          <w:tcPr>
            <w:tcW w:w="4786" w:type="dxa"/>
          </w:tcPr>
          <w:p w14:paraId="1A19AA90" w14:textId="77777777" w:rsidR="009A53E1" w:rsidRPr="00BE7E6B" w:rsidRDefault="009E2CFB" w:rsidP="00BE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E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2CC6" w:rsidRPr="00BE7E6B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9A53E1" w:rsidRPr="00BE7E6B" w14:paraId="106872FF" w14:textId="77777777" w:rsidTr="009A53E1">
        <w:tc>
          <w:tcPr>
            <w:tcW w:w="4785" w:type="dxa"/>
          </w:tcPr>
          <w:p w14:paraId="6EB37039" w14:textId="77777777" w:rsidR="009A53E1" w:rsidRPr="00BE7E6B" w:rsidRDefault="00E32CC6" w:rsidP="00BE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E6B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4786" w:type="dxa"/>
          </w:tcPr>
          <w:p w14:paraId="4816FD6C" w14:textId="77777777" w:rsidR="009A53E1" w:rsidRPr="00BE7E6B" w:rsidRDefault="00E32CC6" w:rsidP="00BE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E6B">
              <w:rPr>
                <w:rFonts w:ascii="Times New Roman" w:hAnsi="Times New Roman" w:cs="Times New Roman"/>
                <w:sz w:val="28"/>
                <w:szCs w:val="28"/>
              </w:rPr>
              <w:t xml:space="preserve"> 10 по 5 баллов</w:t>
            </w:r>
          </w:p>
        </w:tc>
      </w:tr>
      <w:tr w:rsidR="00E32CC6" w:rsidRPr="00BE7E6B" w14:paraId="2E797AE0" w14:textId="77777777" w:rsidTr="009A53E1">
        <w:tc>
          <w:tcPr>
            <w:tcW w:w="4785" w:type="dxa"/>
          </w:tcPr>
          <w:p w14:paraId="1AAB5417" w14:textId="77777777" w:rsidR="00E32CC6" w:rsidRPr="00BE7E6B" w:rsidRDefault="00E32CC6" w:rsidP="00BE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E6B">
              <w:rPr>
                <w:rFonts w:ascii="Times New Roman" w:hAnsi="Times New Roman" w:cs="Times New Roman"/>
                <w:sz w:val="28"/>
                <w:szCs w:val="28"/>
              </w:rPr>
              <w:t>Список  основных понятий, используемых при решении задач</w:t>
            </w:r>
          </w:p>
        </w:tc>
        <w:tc>
          <w:tcPr>
            <w:tcW w:w="4786" w:type="dxa"/>
          </w:tcPr>
          <w:p w14:paraId="15884944" w14:textId="77777777" w:rsidR="00E32CC6" w:rsidRPr="00BE7E6B" w:rsidRDefault="00E32CC6" w:rsidP="00BE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E6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14:paraId="3F9F8496" w14:textId="60714212" w:rsidR="009A53E1" w:rsidRPr="00BE7E6B" w:rsidRDefault="009A53E1" w:rsidP="00BE7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E6B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часть.</w:t>
      </w:r>
    </w:p>
    <w:p w14:paraId="2967CE3C" w14:textId="12AB6E19" w:rsidR="000A2F35" w:rsidRPr="00BE7E6B" w:rsidRDefault="00BE7E6B" w:rsidP="00BE7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E6B">
        <w:rPr>
          <w:rFonts w:ascii="Times New Roman" w:hAnsi="Times New Roman" w:cs="Times New Roman"/>
          <w:sz w:val="28"/>
          <w:szCs w:val="28"/>
        </w:rPr>
        <w:t>Друзья, история</w:t>
      </w:r>
      <w:r w:rsidR="00020553" w:rsidRPr="00BE7E6B">
        <w:rPr>
          <w:rFonts w:ascii="Times New Roman" w:hAnsi="Times New Roman" w:cs="Times New Roman"/>
          <w:sz w:val="28"/>
          <w:szCs w:val="28"/>
        </w:rPr>
        <w:t xml:space="preserve"> нашей страны неотделима </w:t>
      </w:r>
      <w:r w:rsidRPr="00BE7E6B">
        <w:rPr>
          <w:rFonts w:ascii="Times New Roman" w:hAnsi="Times New Roman" w:cs="Times New Roman"/>
          <w:sz w:val="28"/>
          <w:szCs w:val="28"/>
        </w:rPr>
        <w:t>от судьбы</w:t>
      </w:r>
      <w:r w:rsidR="000A2F35" w:rsidRPr="00BE7E6B">
        <w:rPr>
          <w:rFonts w:ascii="Times New Roman" w:hAnsi="Times New Roman" w:cs="Times New Roman"/>
          <w:sz w:val="28"/>
          <w:szCs w:val="28"/>
        </w:rPr>
        <w:t xml:space="preserve"> каждого из нас. Каков наш вклад в сохранение памяти подвига народа, не озлобившегося, победившего, отстроившего послевоенную страну?</w:t>
      </w:r>
      <w:r w:rsidR="00D01F15" w:rsidRPr="00BE7E6B">
        <w:rPr>
          <w:rFonts w:ascii="Times New Roman" w:hAnsi="Times New Roman" w:cs="Times New Roman"/>
          <w:sz w:val="28"/>
          <w:szCs w:val="28"/>
        </w:rPr>
        <w:t xml:space="preserve"> </w:t>
      </w:r>
      <w:r w:rsidR="000A2F35" w:rsidRPr="00BE7E6B">
        <w:rPr>
          <w:rFonts w:ascii="Times New Roman" w:hAnsi="Times New Roman" w:cs="Times New Roman"/>
          <w:sz w:val="28"/>
          <w:szCs w:val="28"/>
        </w:rPr>
        <w:t xml:space="preserve"> </w:t>
      </w:r>
      <w:r w:rsidR="00D01F15" w:rsidRPr="00BE7E6B">
        <w:rPr>
          <w:rFonts w:ascii="Times New Roman" w:hAnsi="Times New Roman" w:cs="Times New Roman"/>
          <w:sz w:val="28"/>
          <w:szCs w:val="28"/>
        </w:rPr>
        <w:t xml:space="preserve">Вам предстоит разбор очень значимого события, произошедшего в июле –августе </w:t>
      </w:r>
      <w:r w:rsidR="005B0B4C" w:rsidRPr="00BE7E6B">
        <w:rPr>
          <w:rFonts w:ascii="Times New Roman" w:hAnsi="Times New Roman" w:cs="Times New Roman"/>
          <w:sz w:val="28"/>
          <w:szCs w:val="28"/>
        </w:rPr>
        <w:t>1942</w:t>
      </w:r>
      <w:r w:rsidR="00D01F15" w:rsidRPr="00BE7E6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E7E6B">
        <w:rPr>
          <w:rFonts w:ascii="Times New Roman" w:hAnsi="Times New Roman" w:cs="Times New Roman"/>
          <w:sz w:val="28"/>
          <w:szCs w:val="28"/>
        </w:rPr>
        <w:t>на Липецкой</w:t>
      </w:r>
      <w:r w:rsidR="00D01F15" w:rsidRPr="00BE7E6B">
        <w:rPr>
          <w:rFonts w:ascii="Times New Roman" w:hAnsi="Times New Roman" w:cs="Times New Roman"/>
          <w:sz w:val="28"/>
          <w:szCs w:val="28"/>
        </w:rPr>
        <w:t xml:space="preserve"> земле (выяснить, какое событие произошло в </w:t>
      </w:r>
      <w:r w:rsidRPr="00BE7E6B">
        <w:rPr>
          <w:rFonts w:ascii="Times New Roman" w:hAnsi="Times New Roman" w:cs="Times New Roman"/>
          <w:sz w:val="28"/>
          <w:szCs w:val="28"/>
        </w:rPr>
        <w:t>Тербунском районе</w:t>
      </w:r>
      <w:r w:rsidR="00D01F15" w:rsidRPr="00BE7E6B">
        <w:rPr>
          <w:rFonts w:ascii="Times New Roman" w:hAnsi="Times New Roman" w:cs="Times New Roman"/>
          <w:sz w:val="28"/>
          <w:szCs w:val="28"/>
        </w:rPr>
        <w:t xml:space="preserve"> и какое место оно занимает в истории ВОВ)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4D9D8C" w14:textId="77777777" w:rsidR="00D01F15" w:rsidRPr="00BE7E6B" w:rsidRDefault="00D01F15" w:rsidP="00BE7E6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E6B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14:paraId="0F160015" w14:textId="77777777" w:rsidR="00D01F15" w:rsidRPr="00BE7E6B" w:rsidRDefault="00D01F15" w:rsidP="00BE7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E6B">
        <w:rPr>
          <w:rFonts w:ascii="Times New Roman" w:hAnsi="Times New Roman" w:cs="Times New Roman"/>
          <w:sz w:val="28"/>
          <w:szCs w:val="28"/>
        </w:rPr>
        <w:t>1, Контекст</w:t>
      </w:r>
    </w:p>
    <w:p w14:paraId="227C09C9" w14:textId="77777777" w:rsidR="00D01F15" w:rsidRPr="00BE7E6B" w:rsidRDefault="00D01F15" w:rsidP="00BE7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E6B">
        <w:rPr>
          <w:rFonts w:ascii="Times New Roman" w:hAnsi="Times New Roman" w:cs="Times New Roman"/>
          <w:sz w:val="28"/>
          <w:szCs w:val="28"/>
        </w:rPr>
        <w:t>2. Случай</w:t>
      </w:r>
    </w:p>
    <w:p w14:paraId="1158C61A" w14:textId="04E6B128" w:rsidR="00D01F15" w:rsidRPr="00BE7E6B" w:rsidRDefault="00BE7E6B" w:rsidP="00BE7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01F15" w:rsidRPr="00BE7E6B">
        <w:rPr>
          <w:rFonts w:ascii="Times New Roman" w:hAnsi="Times New Roman" w:cs="Times New Roman"/>
          <w:sz w:val="28"/>
          <w:szCs w:val="28"/>
        </w:rPr>
        <w:t>Проблема</w:t>
      </w:r>
    </w:p>
    <w:p w14:paraId="14A76B96" w14:textId="77777777" w:rsidR="00D01F15" w:rsidRPr="00BE7E6B" w:rsidRDefault="00D01F15" w:rsidP="00BE7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E6B">
        <w:rPr>
          <w:rFonts w:ascii="Times New Roman" w:hAnsi="Times New Roman" w:cs="Times New Roman"/>
          <w:sz w:val="28"/>
          <w:szCs w:val="28"/>
        </w:rPr>
        <w:t>4.Факты</w:t>
      </w:r>
    </w:p>
    <w:p w14:paraId="34C1CE2E" w14:textId="77777777" w:rsidR="00D01F15" w:rsidRPr="00BE7E6B" w:rsidRDefault="00D01F15" w:rsidP="00BE7E6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E6B">
        <w:rPr>
          <w:rFonts w:ascii="Times New Roman" w:hAnsi="Times New Roman" w:cs="Times New Roman"/>
          <w:b/>
          <w:sz w:val="28"/>
          <w:szCs w:val="28"/>
          <w:u w:val="single"/>
        </w:rPr>
        <w:t>Завершающая часть</w:t>
      </w:r>
    </w:p>
    <w:p w14:paraId="0127918F" w14:textId="77777777" w:rsidR="00D01F15" w:rsidRPr="00BE7E6B" w:rsidRDefault="005B0B4C" w:rsidP="00BE7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E6B">
        <w:rPr>
          <w:rFonts w:ascii="Times New Roman" w:hAnsi="Times New Roman" w:cs="Times New Roman"/>
          <w:sz w:val="28"/>
          <w:szCs w:val="28"/>
        </w:rPr>
        <w:lastRenderedPageBreak/>
        <w:t>Информация, которая позволит лучше разобрать</w:t>
      </w:r>
      <w:r w:rsidR="00E32CC6" w:rsidRPr="00BE7E6B">
        <w:rPr>
          <w:rFonts w:ascii="Times New Roman" w:hAnsi="Times New Roman" w:cs="Times New Roman"/>
          <w:sz w:val="28"/>
          <w:szCs w:val="28"/>
        </w:rPr>
        <w:t>ся</w:t>
      </w:r>
      <w:r w:rsidRPr="00BE7E6B">
        <w:rPr>
          <w:rFonts w:ascii="Times New Roman" w:hAnsi="Times New Roman" w:cs="Times New Roman"/>
          <w:sz w:val="28"/>
          <w:szCs w:val="28"/>
        </w:rPr>
        <w:t xml:space="preserve"> в кейсе:</w:t>
      </w:r>
    </w:p>
    <w:p w14:paraId="2070541D" w14:textId="77777777" w:rsidR="00E32CC6" w:rsidRPr="00BE7E6B" w:rsidRDefault="006734A4" w:rsidP="00BE7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https://terbunskiirubezh.ru/</w:t>
        </w:r>
      </w:hyperlink>
    </w:p>
    <w:p w14:paraId="11FF62A1" w14:textId="77777777" w:rsidR="00E32CC6" w:rsidRPr="00BE7E6B" w:rsidRDefault="006734A4" w:rsidP="00BE7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file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:///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:/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Users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/69/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Desktop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party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14:paraId="156CBBBE" w14:textId="77777777" w:rsidR="00E32CC6" w:rsidRPr="00BE7E6B" w:rsidRDefault="006734A4" w:rsidP="00BE7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filmId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=15983097019598559596&amp;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parent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reqid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=1626687073782825-15551571049868736142-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sas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3-0816-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dd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1-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sas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7-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balancer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-8080-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BAL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-4182&amp;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path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wizard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Тербунский+рубеж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wiz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type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thumbs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url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%3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%2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%2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Fwww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%2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Fwatch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%3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Fv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%3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DekgQxoknyD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</w:hyperlink>
    </w:p>
    <w:p w14:paraId="44738578" w14:textId="77777777" w:rsidR="00E32CC6" w:rsidRPr="00BE7E6B" w:rsidRDefault="006734A4" w:rsidP="00BE7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topwar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/144253-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prohorovskaya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tragediya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sovetskih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tankistov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14:paraId="425D7F0F" w14:textId="77777777" w:rsidR="00E32CC6" w:rsidRPr="00BE7E6B" w:rsidRDefault="006734A4" w:rsidP="00BE7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=прохоровское%20сражение&amp;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path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wizard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parent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reqid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=1626687894577850-4789533758502171024-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sas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3-0990-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dcd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sas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7-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balancer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-8080-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BAL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-1752&amp;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wiz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type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vital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filmId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=7224476454907395888</w:t>
        </w:r>
      </w:hyperlink>
    </w:p>
    <w:p w14:paraId="02EB378F" w14:textId="07977F68" w:rsidR="00E06ACE" w:rsidRPr="00BE7E6B" w:rsidRDefault="006734A4" w:rsidP="00BE7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прохоровское+сражение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path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wizard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parent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reqid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=1626687894577850-4789533758502171024-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sas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3-0990-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dcd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sas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7-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balancer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-8080-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BAL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-1752&amp;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wiz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type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vital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filmId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=1881844864329999248&amp;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url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%3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%2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%2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Fwww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%2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Fwatch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%3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Fv</w:t>
        </w:r>
        <w:proofErr w:type="spellEnd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%3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DH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32CC6" w:rsidRPr="00BE7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OSRqdbM</w:t>
        </w:r>
        <w:proofErr w:type="spellEnd"/>
      </w:hyperlink>
    </w:p>
    <w:p w14:paraId="177CC42D" w14:textId="77777777" w:rsidR="00E06ACE" w:rsidRDefault="00E06ACE" w:rsidP="00BE7E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Рабочий л</w:t>
      </w:r>
      <w:r w:rsidRPr="00E06ACE">
        <w:rPr>
          <w:rFonts w:ascii="Times New Roman" w:hAnsi="Times New Roman" w:cs="Times New Roman"/>
          <w:sz w:val="32"/>
          <w:szCs w:val="32"/>
        </w:rPr>
        <w:t>ист</w:t>
      </w:r>
    </w:p>
    <w:p w14:paraId="65A486BE" w14:textId="2CB79562" w:rsidR="00E06ACE" w:rsidRPr="00BE7E6B" w:rsidRDefault="00E06ACE" w:rsidP="00BE7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E6B">
        <w:rPr>
          <w:rFonts w:ascii="Times New Roman" w:hAnsi="Times New Roman" w:cs="Times New Roman"/>
          <w:sz w:val="28"/>
          <w:szCs w:val="28"/>
        </w:rPr>
        <w:t>В данной работе речь пойдет о сражении</w:t>
      </w:r>
      <w:r w:rsidR="00730D72" w:rsidRPr="00BE7E6B">
        <w:rPr>
          <w:rFonts w:ascii="Times New Roman" w:hAnsi="Times New Roman" w:cs="Times New Roman"/>
          <w:sz w:val="28"/>
          <w:szCs w:val="28"/>
        </w:rPr>
        <w:t xml:space="preserve"> «Тербунский рубеж»,</w:t>
      </w:r>
      <w:r w:rsidRPr="00BE7E6B">
        <w:rPr>
          <w:rFonts w:ascii="Times New Roman" w:hAnsi="Times New Roman" w:cs="Times New Roman"/>
          <w:sz w:val="28"/>
          <w:szCs w:val="28"/>
        </w:rPr>
        <w:t xml:space="preserve"> не вошедшем в</w:t>
      </w:r>
      <w:r w:rsidR="00730D72" w:rsidRPr="00BE7E6B">
        <w:rPr>
          <w:rFonts w:ascii="Times New Roman" w:hAnsi="Times New Roman" w:cs="Times New Roman"/>
          <w:sz w:val="28"/>
          <w:szCs w:val="28"/>
        </w:rPr>
        <w:t xml:space="preserve"> </w:t>
      </w:r>
      <w:r w:rsidR="00BE7E6B" w:rsidRPr="00BE7E6B">
        <w:rPr>
          <w:rFonts w:ascii="Times New Roman" w:hAnsi="Times New Roman" w:cs="Times New Roman"/>
          <w:sz w:val="28"/>
          <w:szCs w:val="28"/>
        </w:rPr>
        <w:t>школьный учебный</w:t>
      </w:r>
      <w:r w:rsidR="00730D72" w:rsidRPr="00BE7E6B">
        <w:rPr>
          <w:rFonts w:ascii="Times New Roman" w:hAnsi="Times New Roman" w:cs="Times New Roman"/>
          <w:sz w:val="28"/>
          <w:szCs w:val="28"/>
        </w:rPr>
        <w:t xml:space="preserve"> материал, но в ходе событий, сыгравшем значимую роль в </w:t>
      </w:r>
      <w:r w:rsidR="00BE7E6B" w:rsidRPr="00BE7E6B">
        <w:rPr>
          <w:rFonts w:ascii="Times New Roman" w:hAnsi="Times New Roman" w:cs="Times New Roman"/>
          <w:sz w:val="28"/>
          <w:szCs w:val="28"/>
        </w:rPr>
        <w:t>исходе ВОВ</w:t>
      </w:r>
      <w:r w:rsidR="00730D72" w:rsidRPr="00BE7E6B">
        <w:rPr>
          <w:rFonts w:ascii="Times New Roman" w:hAnsi="Times New Roman" w:cs="Times New Roman"/>
          <w:sz w:val="28"/>
          <w:szCs w:val="28"/>
        </w:rPr>
        <w:t>. В истории имеет так же название «Малая Прохоровка»</w:t>
      </w:r>
      <w:r w:rsidR="00B50BF0" w:rsidRPr="00BE7E6B">
        <w:rPr>
          <w:rFonts w:ascii="Times New Roman" w:hAnsi="Times New Roman" w:cs="Times New Roman"/>
          <w:sz w:val="28"/>
          <w:szCs w:val="28"/>
        </w:rPr>
        <w:t>.</w:t>
      </w:r>
    </w:p>
    <w:p w14:paraId="2BCB558F" w14:textId="55E518E9" w:rsidR="00B50BF0" w:rsidRPr="00BE7E6B" w:rsidRDefault="00B50BF0" w:rsidP="00BE7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E6B">
        <w:rPr>
          <w:rFonts w:ascii="Times New Roman" w:hAnsi="Times New Roman" w:cs="Times New Roman"/>
          <w:sz w:val="28"/>
          <w:szCs w:val="28"/>
        </w:rPr>
        <w:t>Гитлеровские войска оккупировали Тербунский район дважды – в декабре 1941 и со 2го июля 1942-го по 27.01 1943. Из всех районов Липецкой области, бывших в оккупации, именно Тербунский понес наибольшие потери. Убито и покалечено более 50 жителей. Сожжено более 1000 домов, 28 школ. Кровопролитные бои здесь продолжались более 200 дней. По некоторым данным</w:t>
      </w:r>
      <w:r w:rsidR="00846F23" w:rsidRPr="00BE7E6B">
        <w:rPr>
          <w:rFonts w:ascii="Times New Roman" w:hAnsi="Times New Roman" w:cs="Times New Roman"/>
          <w:sz w:val="28"/>
          <w:szCs w:val="28"/>
        </w:rPr>
        <w:t xml:space="preserve">, погибли более 20 тысяч советских бойцов. До настоящего времени поисковые группы </w:t>
      </w:r>
      <w:r w:rsidR="00BE7E6B" w:rsidRPr="00BE7E6B">
        <w:rPr>
          <w:rFonts w:ascii="Times New Roman" w:hAnsi="Times New Roman" w:cs="Times New Roman"/>
          <w:sz w:val="28"/>
          <w:szCs w:val="28"/>
        </w:rPr>
        <w:t>проводят раскопки</w:t>
      </w:r>
      <w:r w:rsidR="00846F23" w:rsidRPr="00BE7E6B">
        <w:rPr>
          <w:rFonts w:ascii="Times New Roman" w:hAnsi="Times New Roman" w:cs="Times New Roman"/>
          <w:sz w:val="28"/>
          <w:szCs w:val="28"/>
        </w:rPr>
        <w:t xml:space="preserve"> находя останки солдат. В августе 2019 года был открыт мемориал «Тербунский рубеж».</w:t>
      </w:r>
    </w:p>
    <w:p w14:paraId="5B573B87" w14:textId="50F97C68" w:rsidR="00846F23" w:rsidRPr="00BE7E6B" w:rsidRDefault="00846F23" w:rsidP="00BE7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6B">
        <w:rPr>
          <w:rFonts w:ascii="Times New Roman" w:hAnsi="Times New Roman" w:cs="Times New Roman"/>
          <w:b/>
          <w:sz w:val="28"/>
          <w:szCs w:val="28"/>
        </w:rPr>
        <w:t>Задание №1.</w:t>
      </w:r>
    </w:p>
    <w:p w14:paraId="2CF55D80" w14:textId="77777777" w:rsidR="00846F23" w:rsidRPr="00BE7E6B" w:rsidRDefault="00846F23" w:rsidP="00BE7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E6B">
        <w:rPr>
          <w:rFonts w:ascii="Times New Roman" w:hAnsi="Times New Roman" w:cs="Times New Roman"/>
          <w:sz w:val="28"/>
          <w:szCs w:val="28"/>
        </w:rPr>
        <w:t>Для определения расстояния от наблюдательного пункта А до центра опорного пункта подразделения противника</w:t>
      </w:r>
      <w:r w:rsidR="002D2A89" w:rsidRPr="00BE7E6B">
        <w:rPr>
          <w:rFonts w:ascii="Times New Roman" w:hAnsi="Times New Roman" w:cs="Times New Roman"/>
          <w:sz w:val="28"/>
          <w:szCs w:val="28"/>
        </w:rPr>
        <w:t xml:space="preserve"> В построен треугольник АВС. Длинна АС=432км, угол А=66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="002D2A89" w:rsidRPr="00BE7E6B">
        <w:rPr>
          <w:rFonts w:ascii="Times New Roman" w:eastAsiaTheme="minorEastAsia" w:hAnsi="Times New Roman" w:cs="Times New Roman"/>
          <w:sz w:val="28"/>
          <w:szCs w:val="28"/>
        </w:rPr>
        <w:t>, угол С= 84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°.</m:t>
        </m:r>
      </m:oMath>
    </w:p>
    <w:p w14:paraId="09B6441E" w14:textId="0E2692DA" w:rsidR="00E06ACE" w:rsidRDefault="002D2A89" w:rsidP="00BE7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6B">
        <w:rPr>
          <w:rFonts w:ascii="Times New Roman" w:hAnsi="Times New Roman" w:cs="Times New Roman"/>
          <w:sz w:val="28"/>
          <w:szCs w:val="28"/>
        </w:rPr>
        <w:t>Определите расстояние от Наблюдательного пункта до центра опорного пункта подразделения противника (рис.1)</w:t>
      </w:r>
    </w:p>
    <w:p w14:paraId="78DC6C57" w14:textId="3B3539D2" w:rsidR="00BE7E6B" w:rsidRDefault="00BE7E6B" w:rsidP="00BE7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F7FCA4" w14:textId="2033B65B" w:rsidR="00BE7E6B" w:rsidRPr="00BE7E6B" w:rsidRDefault="00D4168A" w:rsidP="00BE7E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BE7E6B">
        <w:rPr>
          <w:rFonts w:ascii="Times New Roman" w:hAnsi="Times New Roman" w:cs="Times New Roman"/>
          <w:sz w:val="28"/>
          <w:szCs w:val="28"/>
        </w:rPr>
        <w:t>ис.1</w:t>
      </w:r>
    </w:p>
    <w:p w14:paraId="5A25747A" w14:textId="6A2887BD" w:rsidR="001823C6" w:rsidRPr="00CA3966" w:rsidRDefault="003C33B9" w:rsidP="00CA3966">
      <w:pPr>
        <w:pStyle w:val="a9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333333"/>
          <w:sz w:val="28"/>
          <w:szCs w:val="28"/>
        </w:rPr>
      </w:pPr>
      <w:r w:rsidRPr="00BE7E6B">
        <w:rPr>
          <w:rFonts w:ascii="Helvetica" w:hAnsi="Helvetica"/>
          <w:noProof/>
          <w:color w:val="333333"/>
          <w:sz w:val="28"/>
          <w:szCs w:val="28"/>
        </w:rPr>
        <w:drawing>
          <wp:inline distT="0" distB="0" distL="0" distR="0" wp14:anchorId="6BF96279" wp14:editId="37C8FCF1">
            <wp:extent cx="3197108" cy="1819275"/>
            <wp:effectExtent l="0" t="0" r="3810" b="0"/>
            <wp:docPr id="10" name="Рисунок 10" descr="https://urok.1sept.ru/articles/104295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104295/img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463" cy="182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8D95D" w14:textId="42F0B2B7" w:rsidR="005B0B4C" w:rsidRPr="00CA3966" w:rsidRDefault="00B95570" w:rsidP="00CA3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966">
        <w:rPr>
          <w:rFonts w:ascii="Times New Roman" w:hAnsi="Times New Roman" w:cs="Times New Roman"/>
          <w:b/>
          <w:sz w:val="28"/>
          <w:szCs w:val="28"/>
        </w:rPr>
        <w:t>Задание №2.</w:t>
      </w:r>
    </w:p>
    <w:p w14:paraId="2704ECF3" w14:textId="31244D5E" w:rsidR="00B95570" w:rsidRPr="00BE7E6B" w:rsidRDefault="00CA3966" w:rsidP="003F4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E6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32640" behindDoc="1" locked="0" layoutInCell="1" allowOverlap="1" wp14:anchorId="70839CB8" wp14:editId="1F8AE6C3">
            <wp:simplePos x="0" y="0"/>
            <wp:positionH relativeFrom="column">
              <wp:posOffset>15240</wp:posOffset>
            </wp:positionH>
            <wp:positionV relativeFrom="paragraph">
              <wp:posOffset>696595</wp:posOffset>
            </wp:positionV>
            <wp:extent cx="2179955" cy="1634490"/>
            <wp:effectExtent l="0" t="0" r="0" b="3810"/>
            <wp:wrapNone/>
            <wp:docPr id="2" name="Рисунок 2" descr="https://i.artfile.ru/2048x1536_368875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artfile.ru/2048x1536_368875_%5bwww.ArtFile.ru%5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570" w:rsidRPr="00BE7E6B">
        <w:rPr>
          <w:rFonts w:ascii="Times New Roman" w:hAnsi="Times New Roman" w:cs="Times New Roman"/>
          <w:sz w:val="28"/>
          <w:szCs w:val="28"/>
        </w:rPr>
        <w:t>Три истребителя летят кли</w:t>
      </w:r>
      <w:r w:rsidR="00EF55AB" w:rsidRPr="00BE7E6B">
        <w:rPr>
          <w:rFonts w:ascii="Times New Roman" w:hAnsi="Times New Roman" w:cs="Times New Roman"/>
          <w:sz w:val="28"/>
          <w:szCs w:val="28"/>
        </w:rPr>
        <w:t>ном. Между ведущим А и ведомым В</w:t>
      </w:r>
      <w:r w:rsidR="00B95570" w:rsidRPr="00BE7E6B">
        <w:rPr>
          <w:rFonts w:ascii="Times New Roman" w:hAnsi="Times New Roman" w:cs="Times New Roman"/>
          <w:sz w:val="28"/>
          <w:szCs w:val="28"/>
        </w:rPr>
        <w:t xml:space="preserve"> 200 метров. Между ведущим А и ведомым С 350 метров. Между двумя ведомыми 300 метров. Найти углы </w:t>
      </w:r>
      <w:proofErr w:type="gramStart"/>
      <w:r w:rsidR="00B95570" w:rsidRPr="00BE7E6B">
        <w:rPr>
          <w:rFonts w:ascii="Times New Roman" w:hAnsi="Times New Roman" w:cs="Times New Roman"/>
          <w:sz w:val="28"/>
          <w:szCs w:val="28"/>
        </w:rPr>
        <w:t>А,В</w:t>
      </w:r>
      <w:proofErr w:type="gramEnd"/>
      <w:r w:rsidR="00B95570" w:rsidRPr="00BE7E6B">
        <w:rPr>
          <w:rFonts w:ascii="Times New Roman" w:hAnsi="Times New Roman" w:cs="Times New Roman"/>
          <w:sz w:val="28"/>
          <w:szCs w:val="28"/>
        </w:rPr>
        <w:t>,С. (рис.2)</w:t>
      </w:r>
    </w:p>
    <w:p w14:paraId="12FC41B8" w14:textId="27B618F2" w:rsidR="00B95570" w:rsidRPr="00BE7E6B" w:rsidRDefault="00CA3966">
      <w:pPr>
        <w:rPr>
          <w:rFonts w:ascii="Times New Roman" w:hAnsi="Times New Roman" w:cs="Times New Roman"/>
          <w:sz w:val="28"/>
          <w:szCs w:val="28"/>
        </w:rPr>
      </w:pPr>
      <w:r w:rsidRPr="00BE7E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A0EB04" wp14:editId="5623DACE">
                <wp:simplePos x="0" y="0"/>
                <wp:positionH relativeFrom="column">
                  <wp:posOffset>1497965</wp:posOffset>
                </wp:positionH>
                <wp:positionV relativeFrom="paragraph">
                  <wp:posOffset>331470</wp:posOffset>
                </wp:positionV>
                <wp:extent cx="914400" cy="29527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4E839" w14:textId="0B78AE02" w:rsidR="00EF55AB" w:rsidRPr="00CA3966" w:rsidRDefault="00EF55AB" w:rsidP="00EF55AB">
                            <w:pPr>
                              <w:rPr>
                                <w:rFonts w:ascii="Times New Roman" w:hAnsi="Times New Roman" w:cs="Times New Roman"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CA3966">
                              <w:rPr>
                                <w:rFonts w:ascii="Times New Roman" w:hAnsi="Times New Roman" w:cs="Times New Roman"/>
                                <w:color w:val="FFC000"/>
                                <w:sz w:val="32"/>
                                <w:szCs w:val="32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0EB04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117.95pt;margin-top:26.1pt;width:1in;height:23.2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" filled="f" stroked="f" strokeweight=".5pt">
                <v:textbox>
                  <w:txbxContent>
                    <w:p w14:paraId="31D4E839" w14:textId="0B78AE02" w:rsidR="00EF55AB" w:rsidRPr="00CA3966" w:rsidRDefault="00EF55AB" w:rsidP="00EF55AB">
                      <w:pPr>
                        <w:rPr>
                          <w:rFonts w:ascii="Times New Roman" w:hAnsi="Times New Roman" w:cs="Times New Roman"/>
                          <w:color w:val="FFC000"/>
                          <w:sz w:val="32"/>
                          <w:szCs w:val="32"/>
                        </w:rPr>
                      </w:pPr>
                      <w:r w:rsidRPr="00CA3966">
                        <w:rPr>
                          <w:rFonts w:ascii="Times New Roman" w:hAnsi="Times New Roman" w:cs="Times New Roman"/>
                          <w:color w:val="FFC000"/>
                          <w:sz w:val="32"/>
                          <w:szCs w:val="32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Pr="00BE7E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68F285" wp14:editId="6136A5B9">
                <wp:simplePos x="0" y="0"/>
                <wp:positionH relativeFrom="column">
                  <wp:posOffset>147955</wp:posOffset>
                </wp:positionH>
                <wp:positionV relativeFrom="paragraph">
                  <wp:posOffset>189865</wp:posOffset>
                </wp:positionV>
                <wp:extent cx="295275" cy="4572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B4530" w14:textId="5CCD83BB" w:rsidR="00EF55AB" w:rsidRPr="00CA3966" w:rsidRDefault="00EF55AB" w:rsidP="00EF55A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CA3966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32"/>
                                <w:szCs w:val="32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F285" id="Надпись 7" o:spid="_x0000_s1027" type="#_x0000_t202" style="position:absolute;margin-left:11.65pt;margin-top:14.95pt;width:23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" filled="f" stroked="f" strokeweight=".5pt">
                <v:textbox>
                  <w:txbxContent>
                    <w:p w14:paraId="73AB4530" w14:textId="5CCD83BB" w:rsidR="00EF55AB" w:rsidRPr="00CA3966" w:rsidRDefault="00EF55AB" w:rsidP="00EF55AB">
                      <w:pPr>
                        <w:rPr>
                          <w:rFonts w:ascii="Times New Roman" w:hAnsi="Times New Roman" w:cs="Times New Roman"/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CA3966">
                        <w:rPr>
                          <w:rFonts w:ascii="Times New Roman" w:hAnsi="Times New Roman" w:cs="Times New Roman"/>
                          <w:b/>
                          <w:color w:val="FFC000"/>
                          <w:sz w:val="32"/>
                          <w:szCs w:val="32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14:paraId="3C1F0F9C" w14:textId="2C5E749F" w:rsidR="00EF55AB" w:rsidRPr="00BE7E6B" w:rsidRDefault="00CA3966">
      <w:pPr>
        <w:rPr>
          <w:rFonts w:ascii="Times New Roman" w:hAnsi="Times New Roman" w:cs="Times New Roman"/>
          <w:sz w:val="28"/>
          <w:szCs w:val="28"/>
        </w:rPr>
      </w:pPr>
      <w:r w:rsidRPr="00BE7E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A2BFF43" wp14:editId="0B9828FE">
                <wp:simplePos x="0" y="0"/>
                <wp:positionH relativeFrom="column">
                  <wp:posOffset>577215</wp:posOffset>
                </wp:positionH>
                <wp:positionV relativeFrom="paragraph">
                  <wp:posOffset>111760</wp:posOffset>
                </wp:positionV>
                <wp:extent cx="819150" cy="381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381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EC989" id="Прямая соединительная линия 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8.8pt" to="109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" strokecolor="red" strokeweight="1.25pt"/>
            </w:pict>
          </mc:Fallback>
        </mc:AlternateContent>
      </w:r>
      <w:r w:rsidRPr="00BE7E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4FB3A" wp14:editId="5E5D5FE2">
                <wp:simplePos x="0" y="0"/>
                <wp:positionH relativeFrom="column">
                  <wp:posOffset>1026160</wp:posOffset>
                </wp:positionH>
                <wp:positionV relativeFrom="paragraph">
                  <wp:posOffset>121285</wp:posOffset>
                </wp:positionV>
                <wp:extent cx="400050" cy="3238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32385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AE132"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8pt,9.55pt" to="112.3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" strokecolor="red" strokeweight="1.25pt"/>
            </w:pict>
          </mc:Fallback>
        </mc:AlternateContent>
      </w:r>
      <w:r w:rsidRPr="00BE7E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8F98CE" wp14:editId="6432734D">
                <wp:simplePos x="0" y="0"/>
                <wp:positionH relativeFrom="column">
                  <wp:posOffset>577215</wp:posOffset>
                </wp:positionH>
                <wp:positionV relativeFrom="paragraph">
                  <wp:posOffset>121285</wp:posOffset>
                </wp:positionV>
                <wp:extent cx="428625" cy="38100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810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E4D01" id="Прямая соединительная линия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9.55pt" to="79.2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" strokecolor="red" strokeweight="1.25pt"/>
            </w:pict>
          </mc:Fallback>
        </mc:AlternateContent>
      </w:r>
    </w:p>
    <w:p w14:paraId="4255DCFF" w14:textId="78043292" w:rsidR="00EF55AB" w:rsidRPr="00BE7E6B" w:rsidRDefault="00CA3966">
      <w:pPr>
        <w:rPr>
          <w:rFonts w:ascii="Times New Roman" w:hAnsi="Times New Roman" w:cs="Times New Roman"/>
          <w:sz w:val="28"/>
          <w:szCs w:val="28"/>
        </w:rPr>
      </w:pPr>
      <w:r w:rsidRPr="00BE7E6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A17F85" wp14:editId="125A924C">
                <wp:simplePos x="0" y="0"/>
                <wp:positionH relativeFrom="column">
                  <wp:posOffset>853440</wp:posOffset>
                </wp:positionH>
                <wp:positionV relativeFrom="paragraph">
                  <wp:posOffset>227330</wp:posOffset>
                </wp:positionV>
                <wp:extent cx="914400" cy="25717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98428" w14:textId="052771F0" w:rsidR="00EF55AB" w:rsidRPr="00CA3966" w:rsidRDefault="00EF55A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CA3966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7F85" id="Надпись 6" o:spid="_x0000_s1028" type="#_x0000_t202" style="position:absolute;margin-left:67.2pt;margin-top:17.9pt;width:1in;height:20.2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" filled="f" stroked="f" strokeweight=".5pt">
                <v:textbox>
                  <w:txbxContent>
                    <w:p w14:paraId="2F698428" w14:textId="052771F0" w:rsidR="00EF55AB" w:rsidRPr="00CA3966" w:rsidRDefault="00EF55AB">
                      <w:pPr>
                        <w:rPr>
                          <w:rFonts w:ascii="Times New Roman" w:hAnsi="Times New Roman" w:cs="Times New Roman"/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CA3966">
                        <w:rPr>
                          <w:rFonts w:ascii="Times New Roman" w:hAnsi="Times New Roman" w:cs="Times New Roman"/>
                          <w:b/>
                          <w:color w:val="FFC000"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EF55AB" w:rsidRPr="00BE7E6B">
        <w:rPr>
          <w:rFonts w:ascii="Times New Roman" w:hAnsi="Times New Roman" w:cs="Times New Roman"/>
          <w:sz w:val="28"/>
          <w:szCs w:val="28"/>
        </w:rPr>
        <w:t>.</w:t>
      </w:r>
    </w:p>
    <w:p w14:paraId="44DB419C" w14:textId="79C1801D" w:rsidR="00CA3966" w:rsidRDefault="00CA3966">
      <w:pPr>
        <w:rPr>
          <w:rFonts w:ascii="Times New Roman" w:hAnsi="Times New Roman" w:cs="Times New Roman"/>
          <w:sz w:val="28"/>
          <w:szCs w:val="28"/>
        </w:rPr>
      </w:pPr>
    </w:p>
    <w:p w14:paraId="43342EDA" w14:textId="1909B276" w:rsidR="00CA3966" w:rsidRDefault="00CA3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Рис.2</w:t>
      </w:r>
    </w:p>
    <w:p w14:paraId="1A516BC9" w14:textId="2A70C4A1" w:rsidR="00BC7650" w:rsidRPr="00CA3966" w:rsidRDefault="00BC7650" w:rsidP="00D4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966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14:paraId="62C98412" w14:textId="75B4208B" w:rsidR="00EF55AB" w:rsidRPr="00BE7E6B" w:rsidRDefault="00EF55AB" w:rsidP="00D416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E6B">
        <w:rPr>
          <w:rFonts w:ascii="Times New Roman" w:hAnsi="Times New Roman" w:cs="Times New Roman"/>
          <w:sz w:val="28"/>
          <w:szCs w:val="28"/>
        </w:rPr>
        <w:t>В первый день танковая колонна прошла 10 км. В следующий день колонна прошла 12,5 км. Так в последующие дни колонна проходила на 2,5 км больше. Поход длился 8 дней. Какое расстояние прошла колонна за весь поход?</w:t>
      </w:r>
    </w:p>
    <w:p w14:paraId="5A2AD376" w14:textId="0D6A0020" w:rsidR="00EF55AB" w:rsidRPr="003F445E" w:rsidRDefault="00D4168A" w:rsidP="00D4168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F445E">
        <w:rPr>
          <w:rFonts w:ascii="Times New Roman" w:hAnsi="Times New Roman" w:cs="Times New Roman"/>
          <w:sz w:val="28"/>
          <w:szCs w:val="28"/>
          <w:u w:val="single"/>
        </w:rPr>
        <w:t xml:space="preserve">Историческая </w:t>
      </w:r>
      <w:r w:rsidR="00EF55AB" w:rsidRPr="003F445E">
        <w:rPr>
          <w:rFonts w:ascii="Times New Roman" w:hAnsi="Times New Roman" w:cs="Times New Roman"/>
          <w:sz w:val="28"/>
          <w:szCs w:val="28"/>
          <w:u w:val="single"/>
        </w:rPr>
        <w:t>справка:</w:t>
      </w:r>
    </w:p>
    <w:p w14:paraId="59EAC0F0" w14:textId="44357BD3" w:rsidR="00EF55AB" w:rsidRPr="00BE7E6B" w:rsidRDefault="00EF55AB" w:rsidP="00D4168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E6B">
        <w:rPr>
          <w:rFonts w:ascii="Times New Roman" w:hAnsi="Times New Roman" w:cs="Times New Roman"/>
          <w:i/>
          <w:sz w:val="28"/>
          <w:szCs w:val="28"/>
        </w:rPr>
        <w:t xml:space="preserve">Летом 1942 года войска вермахта планировали нанести два удара, в том числе на Воронежском стратегическом направлении, окружить и уничтожить советские войска западнее реки Дон, овладеть Сталинградом и создать условия для захвата Северного Кавказа. Общая задача войск Брянского и Воронежского фронтов состояла в удержании крупной группировки противника, 28 дивизий, и недопущении их переброски под Сталинград и на Кавказ. 28 июня 1942-го гитлеровские войска пошли в наступление. 2 июля первый бой с ними приняли бойцы только сформированной 112 добровольческой кавалерийской башкирской дивизии, </w:t>
      </w:r>
      <w:r w:rsidRPr="00BE7E6B">
        <w:rPr>
          <w:rFonts w:ascii="Times New Roman" w:hAnsi="Times New Roman" w:cs="Times New Roman"/>
          <w:i/>
          <w:sz w:val="28"/>
          <w:szCs w:val="28"/>
        </w:rPr>
        <w:lastRenderedPageBreak/>
        <w:t>прославившейся боевыми ночными разведками и нападении врасплох на расквартированных солдат и офицеров противника.</w:t>
      </w:r>
    </w:p>
    <w:p w14:paraId="72092EDA" w14:textId="11115682" w:rsidR="00EF55AB" w:rsidRPr="00D4168A" w:rsidRDefault="00EF55AB" w:rsidP="00D4168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168A">
        <w:rPr>
          <w:rFonts w:ascii="Times New Roman" w:hAnsi="Times New Roman" w:cs="Times New Roman"/>
          <w:b/>
          <w:i/>
          <w:sz w:val="28"/>
          <w:szCs w:val="28"/>
        </w:rPr>
        <w:t>Задание №4.</w:t>
      </w:r>
    </w:p>
    <w:p w14:paraId="694309A7" w14:textId="24C86E0E" w:rsidR="00EF55AB" w:rsidRPr="00BE7E6B" w:rsidRDefault="00EF55AB" w:rsidP="003F4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E6B">
        <w:rPr>
          <w:rFonts w:ascii="Times New Roman" w:hAnsi="Times New Roman" w:cs="Times New Roman"/>
          <w:sz w:val="28"/>
          <w:szCs w:val="28"/>
        </w:rPr>
        <w:t>Во взводе находятся 9 человек из Ростова-на –Дону, 2 человека из Перми и 3 человека из Пскова. Командир взвода поручает задание одному человеку из взвода. Найдите вероятность того, что он будет из Перми.</w:t>
      </w:r>
    </w:p>
    <w:p w14:paraId="7DD2E4FF" w14:textId="0FAE8958" w:rsidR="00EF55AB" w:rsidRPr="003F445E" w:rsidRDefault="00EF55AB" w:rsidP="003F4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5E">
        <w:rPr>
          <w:rFonts w:ascii="Times New Roman" w:hAnsi="Times New Roman" w:cs="Times New Roman"/>
          <w:b/>
          <w:sz w:val="28"/>
          <w:szCs w:val="28"/>
        </w:rPr>
        <w:t>Задание №5.</w:t>
      </w:r>
    </w:p>
    <w:p w14:paraId="0C67DEE8" w14:textId="055AC6E5" w:rsidR="00A841BF" w:rsidRPr="00BE7E6B" w:rsidRDefault="00EF55AB" w:rsidP="003F4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E6B">
        <w:rPr>
          <w:rFonts w:ascii="Times New Roman" w:hAnsi="Times New Roman" w:cs="Times New Roman"/>
          <w:sz w:val="28"/>
          <w:szCs w:val="28"/>
        </w:rPr>
        <w:t>Для переправы</w:t>
      </w:r>
      <w:r w:rsidR="00A841BF" w:rsidRPr="00BE7E6B">
        <w:rPr>
          <w:rFonts w:ascii="Times New Roman" w:hAnsi="Times New Roman" w:cs="Times New Roman"/>
          <w:sz w:val="28"/>
          <w:szCs w:val="28"/>
        </w:rPr>
        <w:t xml:space="preserve"> 8 танков через реку шириной 720 метров имеется одно переправочное средство. Продолжительность одного рейса на нем – 15 мин, обратно это средство возвращается пустым за 5 мин. Одновременно можно приправить 2 танка. Для сокращения времени переправы, часть танков переправляют под водой по одной трассе. Скорость движения танка под водой – 72 м/мин. Определите </w:t>
      </w:r>
      <w:r w:rsidR="003F445E" w:rsidRPr="00BE7E6B">
        <w:rPr>
          <w:rFonts w:ascii="Times New Roman" w:hAnsi="Times New Roman" w:cs="Times New Roman"/>
          <w:sz w:val="28"/>
          <w:szCs w:val="28"/>
        </w:rPr>
        <w:t>время,</w:t>
      </w:r>
      <w:r w:rsidR="00A841BF" w:rsidRPr="00BE7E6B">
        <w:rPr>
          <w:rFonts w:ascii="Times New Roman" w:hAnsi="Times New Roman" w:cs="Times New Roman"/>
          <w:sz w:val="28"/>
          <w:szCs w:val="28"/>
        </w:rPr>
        <w:t xml:space="preserve"> затраченное на п</w:t>
      </w:r>
      <w:r w:rsidR="003F445E">
        <w:rPr>
          <w:rFonts w:ascii="Times New Roman" w:hAnsi="Times New Roman" w:cs="Times New Roman"/>
          <w:sz w:val="28"/>
          <w:szCs w:val="28"/>
        </w:rPr>
        <w:t>ереправу всех танков через реку.</w:t>
      </w:r>
    </w:p>
    <w:p w14:paraId="7B3EFB85" w14:textId="780F9949" w:rsidR="00A841BF" w:rsidRPr="00BE7E6B" w:rsidRDefault="00A841BF" w:rsidP="003F44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45E">
        <w:rPr>
          <w:rFonts w:ascii="Times New Roman" w:hAnsi="Times New Roman" w:cs="Times New Roman"/>
          <w:sz w:val="28"/>
          <w:szCs w:val="28"/>
          <w:u w:val="single"/>
        </w:rPr>
        <w:t>Историческая справка</w:t>
      </w:r>
      <w:r w:rsidRPr="00BE7E6B">
        <w:rPr>
          <w:rFonts w:ascii="Times New Roman" w:hAnsi="Times New Roman" w:cs="Times New Roman"/>
          <w:b/>
          <w:sz w:val="28"/>
          <w:szCs w:val="28"/>
        </w:rPr>
        <w:t>:</w:t>
      </w:r>
    </w:p>
    <w:p w14:paraId="284E2610" w14:textId="5BE79BA4" w:rsidR="00A841BF" w:rsidRPr="00BE7E6B" w:rsidRDefault="00A841BF" w:rsidP="003F44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7E6B">
        <w:rPr>
          <w:rFonts w:ascii="Times New Roman" w:hAnsi="Times New Roman" w:cs="Times New Roman"/>
          <w:i/>
          <w:sz w:val="28"/>
          <w:szCs w:val="28"/>
        </w:rPr>
        <w:t>В братской могиле под Тербунами похоронены 246 воинов Советской армии. Утром 6 июля 1942 года не далеко от села Озерки произошло одно из крупнейших танковых сражений ВОВ. На поле сошлись около 350 танков. В битве под Прохоровкой – 600. Поэтому битву под Озерками называют «Малой Прохоровкой».</w:t>
      </w:r>
    </w:p>
    <w:p w14:paraId="62CA247A" w14:textId="3F7F7239" w:rsidR="00A841BF" w:rsidRPr="003F445E" w:rsidRDefault="00A841BF" w:rsidP="003F4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5E">
        <w:rPr>
          <w:rFonts w:ascii="Times New Roman" w:hAnsi="Times New Roman" w:cs="Times New Roman"/>
          <w:b/>
          <w:sz w:val="28"/>
          <w:szCs w:val="28"/>
        </w:rPr>
        <w:t>Задание №6.</w:t>
      </w:r>
    </w:p>
    <w:p w14:paraId="174DC7E1" w14:textId="1AA9205F" w:rsidR="00A841BF" w:rsidRPr="00BE7E6B" w:rsidRDefault="003F445E" w:rsidP="003F4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E6B">
        <w:rPr>
          <w:rFonts w:ascii="Times New Roman" w:hAnsi="Times New Roman" w:cs="Times New Roman"/>
          <w:sz w:val="28"/>
          <w:szCs w:val="28"/>
        </w:rPr>
        <w:t>При испытании</w:t>
      </w:r>
      <w:r w:rsidR="00A841BF" w:rsidRPr="00BE7E6B">
        <w:rPr>
          <w:rFonts w:ascii="Times New Roman" w:hAnsi="Times New Roman" w:cs="Times New Roman"/>
          <w:sz w:val="28"/>
          <w:szCs w:val="28"/>
        </w:rPr>
        <w:t xml:space="preserve"> двух двигателей для создания более мощных самоходок, было установлено, что расход топлива при работе первого двигателя составил 450гр., а при работе второго 288гр., при этом второй двигатель работал на 3 часа меньше чем первый и расходовал бензин на 6 гр. В час меньше. Сколько граммов бензина расходует в час каждый двигатель?</w:t>
      </w:r>
    </w:p>
    <w:p w14:paraId="42A14276" w14:textId="2DB16791" w:rsidR="00A841BF" w:rsidRPr="003F445E" w:rsidRDefault="004D0F0C" w:rsidP="003F4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5E">
        <w:rPr>
          <w:rFonts w:ascii="Times New Roman" w:hAnsi="Times New Roman" w:cs="Times New Roman"/>
          <w:b/>
          <w:sz w:val="28"/>
          <w:szCs w:val="28"/>
        </w:rPr>
        <w:t>Задание №7</w:t>
      </w:r>
    </w:p>
    <w:p w14:paraId="09DEEB23" w14:textId="72495F28" w:rsidR="004D0F0C" w:rsidRPr="00BE7E6B" w:rsidRDefault="004D0F0C" w:rsidP="003F4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E6B">
        <w:rPr>
          <w:rFonts w:ascii="Times New Roman" w:hAnsi="Times New Roman" w:cs="Times New Roman"/>
          <w:sz w:val="28"/>
          <w:szCs w:val="28"/>
        </w:rPr>
        <w:t>Изучите представленную таблицу «Основные виды танков СССР времен ВОВ» и выполните приведенные ниже задания.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1948"/>
        <w:gridCol w:w="1852"/>
        <w:gridCol w:w="1677"/>
        <w:gridCol w:w="2122"/>
      </w:tblGrid>
      <w:tr w:rsidR="00EC43C5" w14:paraId="52A318D1" w14:textId="77777777" w:rsidTr="004D0F0C">
        <w:tc>
          <w:tcPr>
            <w:tcW w:w="1914" w:type="dxa"/>
          </w:tcPr>
          <w:p w14:paraId="0C10F779" w14:textId="4438FA65" w:rsidR="004D0F0C" w:rsidRDefault="004D0F0C" w:rsidP="004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914" w:type="dxa"/>
          </w:tcPr>
          <w:p w14:paraId="01F28174" w14:textId="2E349E7E" w:rsidR="004D0F0C" w:rsidRDefault="004D0F0C" w:rsidP="004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Т-26, легкий танк</w:t>
            </w:r>
          </w:p>
        </w:tc>
        <w:tc>
          <w:tcPr>
            <w:tcW w:w="1914" w:type="dxa"/>
          </w:tcPr>
          <w:p w14:paraId="4F5CDDDC" w14:textId="271AD7F6" w:rsidR="004D0F0C" w:rsidRDefault="004D0F0C" w:rsidP="004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Т-34, средний танк</w:t>
            </w:r>
          </w:p>
        </w:tc>
        <w:tc>
          <w:tcPr>
            <w:tcW w:w="1914" w:type="dxa"/>
          </w:tcPr>
          <w:p w14:paraId="38B82CE6" w14:textId="4CE03D8F" w:rsidR="004D0F0C" w:rsidRDefault="004D0F0C" w:rsidP="004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КВ-85, тяжелый танк</w:t>
            </w:r>
          </w:p>
        </w:tc>
        <w:tc>
          <w:tcPr>
            <w:tcW w:w="1915" w:type="dxa"/>
          </w:tcPr>
          <w:p w14:paraId="0C9F3439" w14:textId="61E6AE00" w:rsidR="004D0F0C" w:rsidRDefault="004D0F0C" w:rsidP="004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ИС-2, тяжелый танк</w:t>
            </w:r>
          </w:p>
        </w:tc>
      </w:tr>
      <w:tr w:rsidR="00EC43C5" w14:paraId="66D0BB87" w14:textId="77777777" w:rsidTr="004D0F0C">
        <w:tc>
          <w:tcPr>
            <w:tcW w:w="1914" w:type="dxa"/>
          </w:tcPr>
          <w:p w14:paraId="55FBE6E9" w14:textId="3E1546C6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Боевая масса танка</w:t>
            </w:r>
          </w:p>
        </w:tc>
        <w:tc>
          <w:tcPr>
            <w:tcW w:w="1914" w:type="dxa"/>
          </w:tcPr>
          <w:p w14:paraId="3BD66272" w14:textId="3DE4C170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10,25</w:t>
            </w:r>
          </w:p>
        </w:tc>
        <w:tc>
          <w:tcPr>
            <w:tcW w:w="1914" w:type="dxa"/>
          </w:tcPr>
          <w:p w14:paraId="2A8B752D" w14:textId="174A133B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1914" w:type="dxa"/>
          </w:tcPr>
          <w:p w14:paraId="431AF6F2" w14:textId="4BF0BAD5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15" w:type="dxa"/>
          </w:tcPr>
          <w:p w14:paraId="7C807335" w14:textId="3EAB93DC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C43C5" w14:paraId="19CE4227" w14:textId="77777777" w:rsidTr="004D0F0C">
        <w:tc>
          <w:tcPr>
            <w:tcW w:w="1914" w:type="dxa"/>
          </w:tcPr>
          <w:p w14:paraId="70B70CDF" w14:textId="04CE03B2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Лобовая броня(мм)</w:t>
            </w:r>
          </w:p>
        </w:tc>
        <w:tc>
          <w:tcPr>
            <w:tcW w:w="1914" w:type="dxa"/>
          </w:tcPr>
          <w:p w14:paraId="3975B741" w14:textId="5717CB3B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14:paraId="74041659" w14:textId="158C13E9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14" w:type="dxa"/>
          </w:tcPr>
          <w:p w14:paraId="5BDA3716" w14:textId="0F74C0B2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15" w:type="dxa"/>
          </w:tcPr>
          <w:p w14:paraId="5D80306A" w14:textId="640392AB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C43C5" w14:paraId="021783C7" w14:textId="77777777" w:rsidTr="004D0F0C">
        <w:tc>
          <w:tcPr>
            <w:tcW w:w="1914" w:type="dxa"/>
          </w:tcPr>
          <w:p w14:paraId="18CC9E5F" w14:textId="1E65C5DC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скорость, км/ч</w:t>
            </w:r>
          </w:p>
        </w:tc>
        <w:tc>
          <w:tcPr>
            <w:tcW w:w="1914" w:type="dxa"/>
          </w:tcPr>
          <w:p w14:paraId="7CE471EF" w14:textId="48F240EC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14:paraId="62F3CC57" w14:textId="0430C979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14" w:type="dxa"/>
          </w:tcPr>
          <w:p w14:paraId="3DF322D0" w14:textId="4FAA1A19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15" w:type="dxa"/>
          </w:tcPr>
          <w:p w14:paraId="338B4D0C" w14:textId="6F230A6C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C43C5" w14:paraId="67D379F1" w14:textId="77777777" w:rsidTr="004D0F0C">
        <w:tc>
          <w:tcPr>
            <w:tcW w:w="1914" w:type="dxa"/>
          </w:tcPr>
          <w:p w14:paraId="5B272888" w14:textId="032C68CA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 хода, км</w:t>
            </w:r>
          </w:p>
        </w:tc>
        <w:tc>
          <w:tcPr>
            <w:tcW w:w="1914" w:type="dxa"/>
          </w:tcPr>
          <w:p w14:paraId="084ACEF1" w14:textId="576A7B2A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14" w:type="dxa"/>
          </w:tcPr>
          <w:p w14:paraId="38F19C63" w14:textId="795737FB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14" w:type="dxa"/>
          </w:tcPr>
          <w:p w14:paraId="28095B95" w14:textId="5D87FCA1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915" w:type="dxa"/>
          </w:tcPr>
          <w:p w14:paraId="0A0B1FE6" w14:textId="39554C4D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EC43C5" w14:paraId="14EA9F97" w14:textId="77777777" w:rsidTr="004D0F0C">
        <w:tc>
          <w:tcPr>
            <w:tcW w:w="1914" w:type="dxa"/>
          </w:tcPr>
          <w:p w14:paraId="36FA0604" w14:textId="381338AC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Экипаж, чел</w:t>
            </w:r>
          </w:p>
        </w:tc>
        <w:tc>
          <w:tcPr>
            <w:tcW w:w="1914" w:type="dxa"/>
          </w:tcPr>
          <w:p w14:paraId="30C59DC6" w14:textId="185CEB0F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14:paraId="284271FF" w14:textId="3FB2640F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14:paraId="181C1EE7" w14:textId="39B56379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14:paraId="09DA408A" w14:textId="7EB5F27E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43C5" w14:paraId="132DB634" w14:textId="77777777" w:rsidTr="004D0F0C">
        <w:tc>
          <w:tcPr>
            <w:tcW w:w="1914" w:type="dxa"/>
          </w:tcPr>
          <w:p w14:paraId="07F912D7" w14:textId="355A028A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Вооружение</w:t>
            </w:r>
          </w:p>
        </w:tc>
        <w:tc>
          <w:tcPr>
            <w:tcW w:w="1914" w:type="dxa"/>
          </w:tcPr>
          <w:p w14:paraId="7954714F" w14:textId="60BB8262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 45мм, пулемет 7,62мм</w:t>
            </w:r>
          </w:p>
        </w:tc>
        <w:tc>
          <w:tcPr>
            <w:tcW w:w="1914" w:type="dxa"/>
          </w:tcPr>
          <w:p w14:paraId="378BCE2C" w14:textId="0BCD210A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 76мм, пулемет 7,62мм</w:t>
            </w:r>
          </w:p>
        </w:tc>
        <w:tc>
          <w:tcPr>
            <w:tcW w:w="1914" w:type="dxa"/>
          </w:tcPr>
          <w:p w14:paraId="09714C2C" w14:textId="6D735785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 85мм, три пулемета 7,62мм</w:t>
            </w:r>
          </w:p>
        </w:tc>
        <w:tc>
          <w:tcPr>
            <w:tcW w:w="1915" w:type="dxa"/>
          </w:tcPr>
          <w:p w14:paraId="5EFE1DCE" w14:textId="77777777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 122мм, три пулемета 7,62мм,</w:t>
            </w:r>
          </w:p>
          <w:p w14:paraId="5A83F3D2" w14:textId="3F33C843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Пулемет 12,7мм</w:t>
            </w:r>
          </w:p>
        </w:tc>
      </w:tr>
      <w:tr w:rsidR="00EC43C5" w14:paraId="7D4A088B" w14:textId="77777777" w:rsidTr="004D0F0C">
        <w:tc>
          <w:tcPr>
            <w:tcW w:w="1914" w:type="dxa"/>
          </w:tcPr>
          <w:p w14:paraId="5BB3A67B" w14:textId="36AF90FC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1914" w:type="dxa"/>
          </w:tcPr>
          <w:p w14:paraId="1606A25D" w14:textId="01246BB2" w:rsidR="004D0F0C" w:rsidRDefault="004D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интенсивно танк использовался </w:t>
            </w:r>
            <w:r w:rsidR="00EC43C5">
              <w:rPr>
                <w:rFonts w:ascii="Times New Roman" w:hAnsi="Times New Roman" w:cs="Times New Roman"/>
                <w:sz w:val="28"/>
                <w:szCs w:val="28"/>
              </w:rPr>
              <w:t>в ходе Финской войны в 1940г., а так же в 1941г. Во время Битвы за Москву</w:t>
            </w:r>
          </w:p>
        </w:tc>
        <w:tc>
          <w:tcPr>
            <w:tcW w:w="1914" w:type="dxa"/>
          </w:tcPr>
          <w:p w14:paraId="178F8FEC" w14:textId="35E73D33" w:rsidR="004D0F0C" w:rsidRDefault="00EC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Благодаря своим боевым качествам Е-34 был признан рядом специалистов лучшим средним танком ВОВ</w:t>
            </w:r>
          </w:p>
        </w:tc>
        <w:tc>
          <w:tcPr>
            <w:tcW w:w="1914" w:type="dxa"/>
          </w:tcPr>
          <w:p w14:paraId="799104CE" w14:textId="63C71748" w:rsidR="004D0F0C" w:rsidRDefault="00EC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боевая машина была разработана в связи с появлением у противника новых тяжелых танков "Тигр". Индекс 85 означает размер калибра основного вооружения машины</w:t>
            </w:r>
          </w:p>
        </w:tc>
        <w:tc>
          <w:tcPr>
            <w:tcW w:w="1915" w:type="dxa"/>
          </w:tcPr>
          <w:p w14:paraId="40C61C23" w14:textId="77777777" w:rsidR="004D0F0C" w:rsidRDefault="00EC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Танк зарекомендовал себя как средство качественного усиления частей, подразделений и прорыва хорошо укрепленных заградительных полос.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штурма городов.</w:t>
            </w:r>
          </w:p>
          <w:p w14:paraId="4B725C41" w14:textId="7F710B52" w:rsidR="00EC43C5" w:rsidRDefault="00EC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Даже осколочно-фугасный снаряд 122мм танковой пушки Д-25Т при удачном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поподании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мог вывести из строя немецкий танк или его экипаж</w:t>
            </w:r>
          </w:p>
        </w:tc>
      </w:tr>
    </w:tbl>
    <w:p w14:paraId="03D464AA" w14:textId="60A6F21F" w:rsidR="004D0F0C" w:rsidRPr="003F445E" w:rsidRDefault="003F445E" w:rsidP="003F44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5E">
        <w:rPr>
          <w:rFonts w:ascii="Times New Roman" w:hAnsi="Times New Roman" w:cs="Times New Roman"/>
          <w:b/>
          <w:sz w:val="28"/>
          <w:szCs w:val="28"/>
        </w:rPr>
        <w:t>Выполните задание по таблице:</w:t>
      </w:r>
    </w:p>
    <w:p w14:paraId="52E41A9F" w14:textId="7BC97933" w:rsidR="00EC43C5" w:rsidRDefault="00EC43C5" w:rsidP="003F445E">
      <w:pPr>
        <w:pStyle w:val="a8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танк имеет наибольший запас хода?</w:t>
      </w:r>
    </w:p>
    <w:p w14:paraId="2D61C8E2" w14:textId="1A573733" w:rsidR="00EC43C5" w:rsidRPr="00E3399A" w:rsidRDefault="00EC43C5" w:rsidP="003F445E">
      <w:pPr>
        <w:pStyle w:val="a8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у какого из приведенных в таблице танков наибольшая максимальная скорость. Какое расстояние пройдет этот танк за 2,5 часа с данной скоростью?</w:t>
      </w:r>
    </w:p>
    <w:p w14:paraId="0E407B89" w14:textId="662C5814" w:rsidR="00EC43C5" w:rsidRPr="00E3399A" w:rsidRDefault="00EC43C5" w:rsidP="003F445E">
      <w:pPr>
        <w:pStyle w:val="a8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каких танков, представленных в таблице, боевая масса одинаковая? Лобовая броня каких танков с уверенностью выдерживала попадание снаряда гитлеровской противотанковой пушки калибра 37мм?</w:t>
      </w:r>
    </w:p>
    <w:p w14:paraId="44B37C6D" w14:textId="44C03EE1" w:rsidR="00EC43C5" w:rsidRPr="003F445E" w:rsidRDefault="00EC43C5" w:rsidP="003F445E">
      <w:pPr>
        <w:pStyle w:val="a8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ремонтной базы одновременно к линии фронта выехали танки ИС-2 и КВ-85. Какое расстояние будет между ними через 3,7 часа, если они будут двигаться со своей максимальной скоростью? Что общего и в чём различие в вооружении этих танков?</w:t>
      </w:r>
    </w:p>
    <w:p w14:paraId="3FB45A2C" w14:textId="1E8D220E" w:rsidR="00EC43C5" w:rsidRPr="003F445E" w:rsidRDefault="00EC43C5" w:rsidP="00EC43C5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3F445E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F445E">
        <w:rPr>
          <w:rFonts w:ascii="Times New Roman" w:hAnsi="Times New Roman" w:cs="Times New Roman"/>
          <w:sz w:val="28"/>
          <w:szCs w:val="28"/>
          <w:u w:val="single"/>
        </w:rPr>
        <w:t>сторическая справка</w:t>
      </w:r>
    </w:p>
    <w:p w14:paraId="3BA63653" w14:textId="46E23865" w:rsidR="00EC43C5" w:rsidRPr="009C7A23" w:rsidRDefault="009C7A23" w:rsidP="003F445E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A23">
        <w:rPr>
          <w:rFonts w:ascii="Times New Roman" w:hAnsi="Times New Roman" w:cs="Times New Roman"/>
          <w:i/>
          <w:sz w:val="28"/>
          <w:szCs w:val="28"/>
        </w:rPr>
        <w:t xml:space="preserve">7-й танковый корпус </w:t>
      </w:r>
      <w:proofErr w:type="spellStart"/>
      <w:r w:rsidRPr="009C7A23">
        <w:rPr>
          <w:rFonts w:ascii="Times New Roman" w:hAnsi="Times New Roman" w:cs="Times New Roman"/>
          <w:i/>
          <w:sz w:val="28"/>
          <w:szCs w:val="28"/>
        </w:rPr>
        <w:t>Ротмистрова</w:t>
      </w:r>
      <w:proofErr w:type="spellEnd"/>
      <w:r w:rsidRPr="009C7A23">
        <w:rPr>
          <w:rFonts w:ascii="Times New Roman" w:hAnsi="Times New Roman" w:cs="Times New Roman"/>
          <w:i/>
          <w:sz w:val="28"/>
          <w:szCs w:val="28"/>
        </w:rPr>
        <w:t xml:space="preserve"> сошёлся с частями 1-й гитлеровской танковой дивизии. На следующий день на помощь нашим войскам пришёл 11 танковый корпус 5-й армии </w:t>
      </w:r>
      <w:proofErr w:type="spellStart"/>
      <w:r w:rsidRPr="009C7A23">
        <w:rPr>
          <w:rFonts w:ascii="Times New Roman" w:hAnsi="Times New Roman" w:cs="Times New Roman"/>
          <w:i/>
          <w:sz w:val="28"/>
          <w:szCs w:val="28"/>
        </w:rPr>
        <w:t>Лизюкова</w:t>
      </w:r>
      <w:proofErr w:type="spellEnd"/>
      <w:r w:rsidRPr="009C7A23">
        <w:rPr>
          <w:rFonts w:ascii="Times New Roman" w:hAnsi="Times New Roman" w:cs="Times New Roman"/>
          <w:i/>
          <w:sz w:val="28"/>
          <w:szCs w:val="28"/>
        </w:rPr>
        <w:t>.</w:t>
      </w:r>
    </w:p>
    <w:p w14:paraId="5944DD50" w14:textId="3403446E" w:rsidR="009C7A23" w:rsidRDefault="009C7A23" w:rsidP="003F445E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A23">
        <w:rPr>
          <w:rFonts w:ascii="Times New Roman" w:hAnsi="Times New Roman" w:cs="Times New Roman"/>
          <w:i/>
          <w:sz w:val="28"/>
          <w:szCs w:val="28"/>
        </w:rPr>
        <w:t>Танковая битва шла 4 дня. Советские танкисты потеснили противника на 4-5километре к югу. Н, выйдя к реке Сухая верейка, советские танкисты уперлись в прочный противотанковый рубеж.</w:t>
      </w:r>
    </w:p>
    <w:p w14:paraId="75A978C7" w14:textId="705C8733" w:rsidR="009C7A23" w:rsidRDefault="009C7A23" w:rsidP="003F445E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период с 1941года по 1943 год через деревню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Озёрки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другие населенные пункты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Тербунского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проходила линия фронта, шли ожесточенные оборонительные бои. На полях сражений пали смертью храбрых десятки тысяч советских солдат. Здесь остановили врага и не дали двинуться ему вглубь нашей страны, подготовив тем самым успешное контрнаступление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Воронежско-Касторненской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операции. В ходе ее 27 января 1943года Тербунский район был полностью освобожден от фашистских захватчиков. Событиям тех лет посвящен мемориальный комплекс «Тербунский рубеж»</w:t>
      </w:r>
    </w:p>
    <w:p w14:paraId="7907E270" w14:textId="63137086" w:rsidR="00E521D0" w:rsidRPr="003F445E" w:rsidRDefault="009C7A23" w:rsidP="003F445E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Торжественное открытие мемориального комплекса состоялось 9 мая 2014 года, а 20 апреля 2017 года постановлением Липецкого областного совета депутатов было принято решение участку местности «Тербунский рубеж» почетное звание Липецкой области «Рубеж воинской доблести»</w:t>
      </w:r>
    </w:p>
    <w:p w14:paraId="57425C01" w14:textId="32A0A2D8" w:rsidR="00E521D0" w:rsidRPr="009C3A5C" w:rsidRDefault="00E3399A" w:rsidP="009C3A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5C">
        <w:rPr>
          <w:rFonts w:ascii="Times New Roman" w:hAnsi="Times New Roman" w:cs="Times New Roman"/>
          <w:b/>
          <w:sz w:val="28"/>
          <w:szCs w:val="28"/>
        </w:rPr>
        <w:t>З</w:t>
      </w:r>
      <w:r w:rsidR="00E521D0" w:rsidRPr="009C3A5C">
        <w:rPr>
          <w:rFonts w:ascii="Times New Roman" w:hAnsi="Times New Roman" w:cs="Times New Roman"/>
          <w:b/>
          <w:sz w:val="28"/>
          <w:szCs w:val="28"/>
        </w:rPr>
        <w:t>адание №</w:t>
      </w:r>
      <w:r w:rsidR="003C33B9" w:rsidRPr="009C3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1D0" w:rsidRPr="009C3A5C">
        <w:rPr>
          <w:rFonts w:ascii="Times New Roman" w:hAnsi="Times New Roman" w:cs="Times New Roman"/>
          <w:b/>
          <w:sz w:val="28"/>
          <w:szCs w:val="28"/>
        </w:rPr>
        <w:t>8.</w:t>
      </w:r>
    </w:p>
    <w:p w14:paraId="0CCF4810" w14:textId="77777777" w:rsidR="00C15D4E" w:rsidRDefault="00E521D0" w:rsidP="00C15D4E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собрании сочинений о войне, включающем 20 томов, число томов с художественными произведениями кратно числу томов с письмами, которых в свою очередь в три раза меньше, чем томов с публицистикой. Если число томов с художественными произведениями увеличить в два раза, то их станет на 14 больше, чем томов с письмами. Сколько томов с публицистикой содержит собрание сочинений?</w:t>
      </w:r>
    </w:p>
    <w:p w14:paraId="42D4F6CE" w14:textId="7B684E9B" w:rsidR="00BE7E6B" w:rsidRPr="00BE7E6B" w:rsidRDefault="00BE7E6B" w:rsidP="00C15D4E">
      <w:pPr>
        <w:pStyle w:val="a8"/>
        <w:spacing w:after="0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E6B">
        <w:rPr>
          <w:rFonts w:ascii="Times New Roman" w:eastAsia="Calibri" w:hAnsi="Times New Roman" w:cs="Times New Roman"/>
          <w:b/>
          <w:sz w:val="28"/>
          <w:szCs w:val="32"/>
        </w:rPr>
        <w:t xml:space="preserve">Для полноценного выполнения данного </w:t>
      </w:r>
      <w:r w:rsidR="002C0BE1" w:rsidRPr="00C15D4E">
        <w:rPr>
          <w:rFonts w:ascii="Times New Roman" w:eastAsia="Calibri" w:hAnsi="Times New Roman" w:cs="Times New Roman"/>
          <w:b/>
          <w:sz w:val="28"/>
          <w:szCs w:val="32"/>
        </w:rPr>
        <w:t>кейса, необходимо</w:t>
      </w:r>
      <w:r w:rsidRPr="00BE7E6B">
        <w:rPr>
          <w:rFonts w:ascii="Times New Roman" w:eastAsia="Calibri" w:hAnsi="Times New Roman" w:cs="Times New Roman"/>
          <w:b/>
          <w:sz w:val="28"/>
          <w:szCs w:val="32"/>
        </w:rPr>
        <w:t xml:space="preserve"> максимально использовать предлагаемый теоретический и практический материал</w:t>
      </w:r>
    </w:p>
    <w:p w14:paraId="7F0D1E3D" w14:textId="77777777" w:rsidR="00BE7E6B" w:rsidRPr="00BE7E6B" w:rsidRDefault="00BE7E6B" w:rsidP="00C15D4E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32"/>
        </w:rPr>
      </w:pPr>
      <w:r w:rsidRPr="00BE7E6B">
        <w:rPr>
          <w:rFonts w:ascii="Times New Roman" w:eastAsia="Calibri" w:hAnsi="Times New Roman" w:cs="Times New Roman"/>
          <w:sz w:val="28"/>
          <w:szCs w:val="32"/>
        </w:rPr>
        <w:t>Чтобы ты рассказал об историческом событии «Тербунский рубеж» другу по переписке.</w:t>
      </w:r>
    </w:p>
    <w:p w14:paraId="354E0F75" w14:textId="4579D896" w:rsidR="00BE7E6B" w:rsidRPr="00BE7E6B" w:rsidRDefault="00BE7E6B" w:rsidP="00C15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E7E6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Ты получил электронное письмо от друга из Санкт-Петербурга, Константина</w:t>
      </w:r>
      <w:r w:rsidR="006734A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</w:p>
    <w:p w14:paraId="0EB3DABE" w14:textId="77777777" w:rsidR="00BE7E6B" w:rsidRPr="00BE7E6B" w:rsidRDefault="00BE7E6B" w:rsidP="00BE7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E7E6B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lastRenderedPageBreak/>
        <w:t> </w:t>
      </w:r>
    </w:p>
    <w:tbl>
      <w:tblPr>
        <w:tblW w:w="92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0"/>
      </w:tblGrid>
      <w:tr w:rsidR="00BE7E6B" w:rsidRPr="00BE7E6B" w14:paraId="0DFECF19" w14:textId="77777777" w:rsidTr="006734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DB5955" w14:textId="77777777" w:rsidR="00BE7E6B" w:rsidRPr="00BE7E6B" w:rsidRDefault="00BE7E6B" w:rsidP="00BE7E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E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From</w:t>
            </w:r>
            <w:proofErr w:type="spellEnd"/>
            <w:r w:rsidRPr="00BE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: </w:t>
            </w:r>
            <w:proofErr w:type="spellStart"/>
            <w:r w:rsidRPr="00BE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kostya</w:t>
            </w:r>
            <w:proofErr w:type="spellEnd"/>
            <w:r w:rsidRPr="00BE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@mail.ru</w:t>
            </w:r>
          </w:p>
        </w:tc>
      </w:tr>
      <w:tr w:rsidR="00BE7E6B" w:rsidRPr="00BE7E6B" w14:paraId="7038761B" w14:textId="77777777" w:rsidTr="006734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BB4EC" w14:textId="77777777" w:rsidR="00BE7E6B" w:rsidRPr="00BE7E6B" w:rsidRDefault="00BE7E6B" w:rsidP="00BE7E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BE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To: friend@mail.ru</w:t>
            </w:r>
          </w:p>
        </w:tc>
      </w:tr>
      <w:tr w:rsidR="00BE7E6B" w:rsidRPr="00BE7E6B" w14:paraId="4D48691C" w14:textId="77777777" w:rsidTr="006734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17E8BD" w14:textId="77777777" w:rsidR="00BE7E6B" w:rsidRPr="00BE7E6B" w:rsidRDefault="00BE7E6B" w:rsidP="00BE7E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E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Subject</w:t>
            </w:r>
            <w:proofErr w:type="spellEnd"/>
            <w:r w:rsidRPr="00BE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: «История, которую мы чтим»</w:t>
            </w:r>
          </w:p>
        </w:tc>
      </w:tr>
      <w:tr w:rsidR="00BE7E6B" w:rsidRPr="00BE7E6B" w14:paraId="736BA5FD" w14:textId="77777777" w:rsidTr="006734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537D4" w14:textId="77777777" w:rsidR="00BE7E6B" w:rsidRPr="00BE7E6B" w:rsidRDefault="00BE7E6B" w:rsidP="00BE7E6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E7E6B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…</w:t>
            </w:r>
            <w:proofErr w:type="gramStart"/>
            <w:r w:rsidRPr="00BE7E6B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BE7E6B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школе мы готовим проекты и исследовательские работы о Великой Отечественной Войне. Для работ мы выбираем разные регионы нашей страны. Участвовал ли твой край в ВОВ? В какие годы? Расскажи, пожалуйста, подробно о наиболее значимом событии во время Великой Отечественной Войны на территории твоего родного края.</w:t>
            </w:r>
          </w:p>
        </w:tc>
      </w:tr>
    </w:tbl>
    <w:p w14:paraId="3FDDEB0E" w14:textId="2EDCA436" w:rsidR="00BE7E6B" w:rsidRPr="00BE7E6B" w:rsidRDefault="00BE7E6B" w:rsidP="00BE7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7E6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 </w:t>
      </w:r>
      <w:r w:rsidR="006734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BE7E6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Напиши ответ на письмо Константина. Ответь на его вопросы. Помни о правилах вежливого обращения при написании письма.  Количество слов: 100-150 слов.</w:t>
      </w:r>
    </w:p>
    <w:p w14:paraId="3F8F5F7D" w14:textId="77777777" w:rsidR="00BE7E6B" w:rsidRPr="00BE7E6B" w:rsidRDefault="00BE7E6B" w:rsidP="00BE7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E7E6B">
        <w:rPr>
          <w:rFonts w:ascii="Times New Roman" w:eastAsia="Times New Roman" w:hAnsi="Times New Roman" w:cs="Times New Roman"/>
          <w:color w:val="000000"/>
          <w:sz w:val="28"/>
          <w:szCs w:val="32"/>
          <w:lang w:val="en-US" w:eastAsia="ru-RU"/>
        </w:rPr>
        <w:t> </w:t>
      </w:r>
    </w:p>
    <w:tbl>
      <w:tblPr>
        <w:tblW w:w="92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0"/>
      </w:tblGrid>
      <w:tr w:rsidR="00BE7E6B" w:rsidRPr="00BE7E6B" w14:paraId="4573B72A" w14:textId="77777777" w:rsidTr="006734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F0B5C" w14:textId="77777777" w:rsidR="00BE7E6B" w:rsidRPr="00BE7E6B" w:rsidRDefault="00BE7E6B" w:rsidP="00BE7E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E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From</w:t>
            </w:r>
            <w:r w:rsidRPr="00BE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:</w:t>
            </w:r>
            <w:r w:rsidRPr="00BE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friend</w:t>
            </w:r>
            <w:r w:rsidRPr="00BE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@</w:t>
            </w:r>
            <w:r w:rsidRPr="00BE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mail</w:t>
            </w:r>
            <w:r w:rsidRPr="00BE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  <w:proofErr w:type="spellStart"/>
            <w:r w:rsidRPr="00BE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r</w:t>
            </w:r>
            <w:bookmarkStart w:id="0" w:name="_GoBack"/>
            <w:bookmarkEnd w:id="0"/>
            <w:r w:rsidRPr="00BE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u</w:t>
            </w:r>
            <w:proofErr w:type="spellEnd"/>
          </w:p>
        </w:tc>
      </w:tr>
      <w:tr w:rsidR="00BE7E6B" w:rsidRPr="00BE7E6B" w14:paraId="4A2A91B7" w14:textId="77777777" w:rsidTr="006734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46B215" w14:textId="77777777" w:rsidR="00BE7E6B" w:rsidRPr="00BE7E6B" w:rsidRDefault="00BE7E6B" w:rsidP="00BE7E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E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To</w:t>
            </w:r>
            <w:proofErr w:type="spellEnd"/>
            <w:r w:rsidRPr="00BE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: </w:t>
            </w:r>
            <w:hyperlink r:id="rId13" w:history="1">
              <w:r w:rsidRPr="00BE7E6B">
                <w:rPr>
                  <w:rFonts w:ascii="Times New Roman" w:eastAsia="Times New Roman" w:hAnsi="Times New Roman" w:cs="Times New Roman"/>
                  <w:b/>
                  <w:bCs/>
                  <w:color w:val="0563C1"/>
                  <w:sz w:val="32"/>
                  <w:szCs w:val="32"/>
                  <w:u w:val="single"/>
                  <w:lang w:val="en-US" w:eastAsia="ru-RU"/>
                </w:rPr>
                <w:t>kostya</w:t>
              </w:r>
              <w:r w:rsidRPr="00BE7E6B">
                <w:rPr>
                  <w:rFonts w:ascii="Times New Roman" w:eastAsia="Times New Roman" w:hAnsi="Times New Roman" w:cs="Times New Roman"/>
                  <w:b/>
                  <w:bCs/>
                  <w:color w:val="0563C1"/>
                  <w:sz w:val="32"/>
                  <w:szCs w:val="32"/>
                  <w:u w:val="single"/>
                  <w:lang w:eastAsia="ru-RU"/>
                </w:rPr>
                <w:t>@mail.ru</w:t>
              </w:r>
            </w:hyperlink>
          </w:p>
        </w:tc>
      </w:tr>
      <w:tr w:rsidR="00BE7E6B" w:rsidRPr="00BE7E6B" w14:paraId="594372F6" w14:textId="77777777" w:rsidTr="006734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4FB43" w14:textId="77777777" w:rsidR="00BE7E6B" w:rsidRPr="00BE7E6B" w:rsidRDefault="00BE7E6B" w:rsidP="00BE7E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E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Subject</w:t>
            </w:r>
            <w:proofErr w:type="spellEnd"/>
            <w:r w:rsidRPr="00BE7E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: «История, которую мы чтим»</w:t>
            </w:r>
          </w:p>
          <w:p w14:paraId="4BC82BC1" w14:textId="77777777" w:rsidR="00BE7E6B" w:rsidRPr="00BE7E6B" w:rsidRDefault="00BE7E6B" w:rsidP="00BE7E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BE7E6B" w:rsidRPr="00BE7E6B" w14:paraId="6DF537E7" w14:textId="77777777" w:rsidTr="006734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9E3E22" w14:textId="77777777" w:rsidR="00BE7E6B" w:rsidRPr="00BE7E6B" w:rsidRDefault="00BE7E6B" w:rsidP="00BE7E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E7E6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14:paraId="50C24E01" w14:textId="77777777" w:rsidR="00BE7E6B" w:rsidRPr="00BE7E6B" w:rsidRDefault="00BE7E6B" w:rsidP="00BE7E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14:paraId="49376A48" w14:textId="77777777" w:rsidR="00BE7E6B" w:rsidRPr="00BE7E6B" w:rsidRDefault="00BE7E6B" w:rsidP="00BE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778E53A7" w14:textId="2A2C2D33" w:rsidR="00E521D0" w:rsidRDefault="00E521D0" w:rsidP="00EC43C5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7BCEB6FE" w14:textId="444F3AB0" w:rsidR="00E521D0" w:rsidRDefault="00E521D0" w:rsidP="00EC43C5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2E8B5B10" w14:textId="33314895" w:rsidR="00E521D0" w:rsidRDefault="00E521D0" w:rsidP="00EC43C5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04BA58D2" w14:textId="7BEE17D9" w:rsidR="00E521D0" w:rsidRDefault="00E521D0" w:rsidP="00EC43C5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7815DC6F" w14:textId="79B69139" w:rsidR="00E521D0" w:rsidRDefault="00E521D0" w:rsidP="00EC43C5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6BEE1E22" w14:textId="2906E3E2" w:rsidR="00E521D0" w:rsidRDefault="00E521D0" w:rsidP="00EC43C5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3D16B479" w14:textId="77777777" w:rsidR="00E521D0" w:rsidRPr="00E521D0" w:rsidRDefault="00E521D0" w:rsidP="00EC43C5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E521D0" w:rsidRPr="00E521D0" w:rsidSect="00E32CC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F4BFE"/>
    <w:multiLevelType w:val="hybridMultilevel"/>
    <w:tmpl w:val="DA440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80"/>
    <w:rsid w:val="0000686C"/>
    <w:rsid w:val="00020553"/>
    <w:rsid w:val="000A2F35"/>
    <w:rsid w:val="001823C6"/>
    <w:rsid w:val="002C0BE1"/>
    <w:rsid w:val="002D2A89"/>
    <w:rsid w:val="002F0180"/>
    <w:rsid w:val="00325CA2"/>
    <w:rsid w:val="003C33B9"/>
    <w:rsid w:val="003F445E"/>
    <w:rsid w:val="004D0F0C"/>
    <w:rsid w:val="00501FCD"/>
    <w:rsid w:val="005B0B4C"/>
    <w:rsid w:val="006734A4"/>
    <w:rsid w:val="00730D72"/>
    <w:rsid w:val="00846F23"/>
    <w:rsid w:val="009A53E1"/>
    <w:rsid w:val="009C3A5C"/>
    <w:rsid w:val="009C7A23"/>
    <w:rsid w:val="009E15A4"/>
    <w:rsid w:val="009E2CFB"/>
    <w:rsid w:val="00A53D7E"/>
    <w:rsid w:val="00A841BF"/>
    <w:rsid w:val="00AB38B2"/>
    <w:rsid w:val="00B255ED"/>
    <w:rsid w:val="00B50BF0"/>
    <w:rsid w:val="00B73059"/>
    <w:rsid w:val="00B95570"/>
    <w:rsid w:val="00BC7650"/>
    <w:rsid w:val="00BE7E6B"/>
    <w:rsid w:val="00C15D4E"/>
    <w:rsid w:val="00CA3966"/>
    <w:rsid w:val="00D01F15"/>
    <w:rsid w:val="00D4168A"/>
    <w:rsid w:val="00DD3965"/>
    <w:rsid w:val="00E06ACE"/>
    <w:rsid w:val="00E32CC6"/>
    <w:rsid w:val="00E3399A"/>
    <w:rsid w:val="00E521D0"/>
    <w:rsid w:val="00EC43C5"/>
    <w:rsid w:val="00EF55AB"/>
    <w:rsid w:val="00FC725B"/>
    <w:rsid w:val="4A01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B6C6"/>
  <w15:docId w15:val="{EF6F25EB-8487-4121-A76E-A257AEB0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2CC6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2D2A8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D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A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43C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C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C33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55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war.ru/144253-prohorovskaya-tragediya-sovetskih-tankistov.htm" TargetMode="External"/><Relationship Id="rId13" Type="http://schemas.openxmlformats.org/officeDocument/2006/relationships/hyperlink" Target="mailto:kost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983097019598559596&amp;parent-reqid=1626687073782825-15551571049868736142-sas3-0816-dd1-sas-l7-balancer-8080-BAL-4182&amp;path=wizard&amp;text=&#1058;&#1077;&#1088;&#1073;&#1091;&#1085;&#1089;&#1082;&#1080;&#1081;+&#1088;&#1091;&#1073;&#1077;&#1078;&amp;wiz_type=v4thumbs&amp;url=http%3A%2F%2Fwww.youtube.com%2Fwatch%3Fv%3DekgQxoknyD4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69/Desktop/party.htm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terbunskiirubezh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text=&#1087;&#1088;&#1086;&#1093;&#1086;&#1088;&#1086;&#1074;&#1089;&#1082;&#1086;&#1077;+&#1089;&#1088;&#1072;&#1078;&#1077;&#1085;&#1080;&#1077;&amp;path=wizard&amp;parent-reqid=1626687894577850-4789533758502171024-sas3-0990-dcd-sas-l7-balancer-8080-BAL-1752&amp;wiz_type=vital&amp;filmId=1881844864329999248&amp;url=http%3A%2F%2Fwww.youtube.com%2Fwatch%3Fv%3DH2T-OSRqd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&#1087;&#1088;&#1086;&#1093;&#1086;&#1088;&#1086;&#1074;&#1089;&#1082;&#1086;&#1077;%20&#1089;&#1088;&#1072;&#1078;&#1077;&#1085;&#1080;&#1077;&amp;path=wizard&amp;parent-reqid=1626687894577850-4789533758502171024-sas3-0990-dcd-sas-l7-balancer-8080-BAL-1752&amp;wiz_type=vital&amp;filmId=72244764549073958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T.V_Gorenko</cp:lastModifiedBy>
  <cp:revision>18</cp:revision>
  <dcterms:created xsi:type="dcterms:W3CDTF">2021-07-19T08:39:00Z</dcterms:created>
  <dcterms:modified xsi:type="dcterms:W3CDTF">2021-07-21T11:36:00Z</dcterms:modified>
</cp:coreProperties>
</file>